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Республики Беларусь 15 июня 2007 г. N 2/1336</w:t>
      </w:r>
    </w:p>
    <w:p w:rsidR="00E67900" w:rsidRPr="00E67900" w:rsidRDefault="00E67900" w:rsidP="00E67900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ЗАКОН РЕСПУБЛИКИ БЕЛАРУСЬ</w:t>
      </w:r>
    </w:p>
    <w:p w:rsidR="00E67900" w:rsidRPr="00E67900" w:rsidRDefault="00E67900" w:rsidP="00E67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14 июня 2007 г. N 239-З</w:t>
      </w:r>
    </w:p>
    <w:p w:rsidR="00E67900" w:rsidRPr="00E67900" w:rsidRDefault="00E67900" w:rsidP="00E67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О ГОСУДАРСТВЕННЫХ СОЦИАЛЬНЫХ ЛЬГОТАХ, ПРАВАХ И ГАРАНТИЯХ ДЛЯ ОТДЕЛЬНЫХ КАТЕГОРИЙ ГРАЖДАН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Палатой представителей 23 мая 2007 года</w:t>
      </w:r>
    </w:p>
    <w:p w:rsidR="00E67900" w:rsidRPr="00E67900" w:rsidRDefault="00E67900" w:rsidP="00E679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Советом Республики 28 мая 2007 года</w:t>
      </w:r>
    </w:p>
    <w:p w:rsidR="00E67900" w:rsidRPr="00E67900" w:rsidRDefault="00E67900" w:rsidP="00E679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900" w:rsidRPr="00E679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00" w:rsidRPr="00E67900" w:rsidRDefault="00E67900" w:rsidP="00E679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00" w:rsidRPr="00E67900" w:rsidRDefault="00E67900" w:rsidP="00E679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900" w:rsidRPr="00E67900" w:rsidRDefault="00E67900" w:rsidP="00E679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Законов Республики Беларусь от 08.07.2008 </w:t>
            </w:r>
            <w:hyperlink r:id="rId5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371-З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E67900" w:rsidRPr="00E67900" w:rsidRDefault="00E67900" w:rsidP="00E679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16.07.2008 </w:t>
            </w:r>
            <w:hyperlink r:id="rId6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414-З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17.07.2008 </w:t>
            </w:r>
            <w:hyperlink r:id="rId7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427-З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06.01.2009 </w:t>
            </w:r>
            <w:hyperlink r:id="rId8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E67900" w:rsidRPr="00E67900" w:rsidRDefault="00E67900" w:rsidP="00E679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08.05.2009 </w:t>
            </w:r>
            <w:hyperlink r:id="rId9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12.05.2009 </w:t>
            </w:r>
            <w:hyperlink r:id="rId10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16.07.2009 </w:t>
            </w:r>
            <w:hyperlink r:id="rId11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E67900" w:rsidRPr="00E67900" w:rsidRDefault="00E67900" w:rsidP="00E679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07.12.2009 </w:t>
            </w:r>
            <w:hyperlink r:id="rId12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04.01.2010 </w:t>
            </w:r>
            <w:hyperlink r:id="rId13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100-З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30.11.2010 </w:t>
            </w:r>
            <w:hyperlink r:id="rId14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197-З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E67900" w:rsidRPr="00E67900" w:rsidRDefault="00E67900" w:rsidP="00E679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27.12.2010 </w:t>
            </w:r>
            <w:hyperlink r:id="rId15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224-З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13.12.2011 </w:t>
            </w:r>
            <w:hyperlink r:id="rId16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325-З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10.07.2012 </w:t>
            </w:r>
            <w:hyperlink r:id="rId17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390-З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E67900" w:rsidRPr="00E67900" w:rsidRDefault="00E67900" w:rsidP="00E679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13.07.2012 </w:t>
            </w:r>
            <w:hyperlink r:id="rId18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405-З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04.01.2014 </w:t>
            </w:r>
            <w:hyperlink r:id="rId19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106-З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01.01.2015 </w:t>
            </w:r>
            <w:hyperlink r:id="rId20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232-З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E67900" w:rsidRPr="00E67900" w:rsidRDefault="00E67900" w:rsidP="00E679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04.06.2015 </w:t>
            </w:r>
            <w:hyperlink r:id="rId21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277-З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09.01.2017 </w:t>
            </w:r>
            <w:hyperlink r:id="rId22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30.06.2022 </w:t>
            </w:r>
            <w:hyperlink r:id="rId23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183-З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E67900" w:rsidRPr="00E67900" w:rsidRDefault="00E67900" w:rsidP="00E679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17.07.2023 </w:t>
            </w:r>
            <w:hyperlink r:id="rId24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300-З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00" w:rsidRPr="00E67900" w:rsidRDefault="00E67900" w:rsidP="00E679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Настоящий Закон определяет правовые, экономические и организационные основы предоставления отдельным категориям граждан государственных социальных льгот, прав и гарантий в Республике Беларусь.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ГЛАВА 1</w:t>
      </w:r>
    </w:p>
    <w:p w:rsidR="00E67900" w:rsidRPr="00E67900" w:rsidRDefault="00E67900" w:rsidP="00E67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1. Понятие государственных социальных льгот, прав и гарантий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Для целей настоящего Закона государственные социальные льготы, права и гарантии (далее - социальные льготы) - это предусмотренные законодательством преимущества, полное или частичное освобождение от исполнения установленных обязанностей либо облегчение условий их исполнения в связи с особым социально-правовым статусом гражданина или особенностями его профессиональной деятельности.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2. Цель и принципы государственной политики в сфере предоставления социальных льгот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 Государственная политика в сфере предоставления социальных льгот направлена на совершенствование государственной социальной поддержки населения, обеспечение экономической эффективности и социальной справедливости и основывается на принципах гуманизма, доступности, адресности, гарантированности.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Средства, высвобождающиеся в процессе упорядочения социальных льгот, направляются на оказание адресной социальной помощи населению, реализацию государственных программ в сфере охраны материнства и детства, а также на проведение дополнительных мероприятий по реабилитации территорий, подвергшихся радиоактивному загрязнению в результате катастрофы на Чернобыльской АЭС (далее - территория радиоактивного загрязнения), в порядке, определяемом Правительством Республики Беларусь по согласованию с Президентом Республики Беларусь.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04.01.2014 N 106-З)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3. Основные категории граждан, имеющих право на социальные льготы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Право на социальные льготы в соответствии с настоящим Законом имеют: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 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 Участники Великой Отечественной войны: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2.1. 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 (флота) в период Гражданской или Великой Отечественной войны, а также во время других боевых операций по защите Отечества, партизаны и подпольщики Гражданской или Великой Отечественной войны;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2.2. 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2.3. лица вольнонаемного состава Советской Армии, Военно-Морского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этот период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частей действующей армии;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2.4. 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территории других госуда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рств в 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>ериод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2.5. 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 Народного комиссариата рыбной промышленности СССР, морского и речного флота, летно-подъемного состава авиации Главного управления Северного морского пути, переведенные в период Великой Отечественной войны на положение военнослужащих и выполнявшие задачи в интересах действующей армии (флота) в пределах тыловых границ действующих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фронтов (оперативных зон флотов);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2.6. 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ССР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>, Белорусской ССР и Прибалтийских республик в период с 1 января 1944 г. по 31 декабря 1951 г.;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2.7. лица, принимавшие участие в боевых действиях против фашистской Герман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союзников в составе партизанских отрядов, подпольных групп в годы Второй мировой войны на территории других государств.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 Инвалиды Великой Отечественной войны и инвалиды боевых действий на территории других государств (далее - инвалиды войны):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3.1. 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армии, партизаны, подпольщики, ставшие инвалидами вследствие ранения, контузии, увечья или заболевания, полученных в годы Гражданской или Великой Отечественной войны в районах боевых действий;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3.2. 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3.3. рабочие и служащие, ставшие инвалидами вследствие ранения, контузии, увечья или заболевания, полученных в районах боевых действий, на прифронтовых участках железных, автомобильных дорог, при строительстве оборонительных рубежей, военно-морских баз, аэродромов,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3.4. лица начальствующего и рядового состава органов внутренних дел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3.5. 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ССР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>, Белорусской ССР и Прибалтийских республик в период с 1 января 1944 г. по 31 декабря 1951 г. и ставшие инвалидами вследствие ранения, контузии, увечья или заболевания, полученных при проведении этих операций;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3.6. лица,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органами местной власти в составе специальных формирований к разминированию территорий и объектов после освобождения от немецкой оккупации в 1943 - 1945 годах и ставшие инвалидами вследствие ранения, контузии, увечья или заболевания, полученных в этот период при выполнении заданий;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3.7. работники, обслуживавшие действующие воинские контингенты в Афганистане или в других государствах и ставшие инвалидами вследствие ранения, контузии, увечья или заболевания, полученных в период ведения боевых действий.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4. 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5. Лица, награжденные орденами и (или) медалями СССР за самоотверженный труд и безупречную воинскую службу в тылу в годы Великой Отечественной войны.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дорог.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7. Члены экипажей судов транспортного флота, интернированные в начале Великой Отечественной войны в портах других государств.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8. Лица, работавшие на предприятиях, в учреждениях и организациях города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Военнослужащие, в том числе уволенные в запас (отставку), военнообязанные,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призывавшиеся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на военные сборы, лица начальствующего и рядового состава органов внутренних дел и органов государственной безопасности, работники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направлявшиеся органами государственной власти СССР в Афганистан или в другие государства, принимавшие участие в боевых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действиях при исполнении служебных обязанностей в этих государствах и получившие ранение, контузию или увечье в период боевых действий; военнослужащие автомобильных батальонов, направлявшиеся в Афганистан для доставки грузов в период ведения боевых действий и получившие ранение, контузию или увечье в период боевых действий;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военнослужащие летного состава, совершавшие вылеты на боевые задания в Афганистан с территории СССР в период ведения боевых действий и получившие ранение, контузию или увечье в период боевых действий.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Законов Республики Беларусь от 13.12.2011 </w:t>
      </w:r>
      <w:hyperlink r:id="rId3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3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3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11.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12. Родители: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 w:rsidRPr="00E67900">
        <w:rPr>
          <w:rFonts w:ascii="Times New Roman" w:hAnsi="Times New Roman" w:cs="Times New Roman"/>
          <w:sz w:val="28"/>
          <w:szCs w:val="28"/>
        </w:rPr>
        <w:t>12.1. военнослужащих, партизан и подпольщиков, погибших (умерших) вследствие ранения, контузии, увечья или заболевания, полученных в период боевых действий в годы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proofErr w:type="gramStart"/>
      <w:r w:rsidRPr="00E67900">
        <w:rPr>
          <w:rFonts w:ascii="Times New Roman" w:hAnsi="Times New Roman" w:cs="Times New Roman"/>
          <w:sz w:val="28"/>
          <w:szCs w:val="28"/>
        </w:rPr>
        <w:t>12.2. военнослужащих, лиц начальствующего и рядового состава органов внутренних дел, погибших (умерших) при исполнении воинского или служебного долга в Афганистане или в других государствах, где велись боевые действия, а также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самоубийства, если оно не было вызвано болезненным состоянием или доведением до самоубийства;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proofErr w:type="gramStart"/>
      <w:r w:rsidRPr="00E67900">
        <w:rPr>
          <w:rFonts w:ascii="Times New Roman" w:hAnsi="Times New Roman" w:cs="Times New Roman"/>
          <w:sz w:val="28"/>
          <w:szCs w:val="28"/>
        </w:rPr>
        <w:t>12.3.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погибших при исполнении обязанностей военной службы (служебных обязанностей), а также умерших в период прохождения военной службы (службы) вследствие ранения, контузии, увечья или заболевания, непосредственно связанных со спецификой несения военной службы (службы), кроме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13.12.2011 </w:t>
      </w:r>
      <w:hyperlink r:id="rId3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3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3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13. Граждане, заболевшие и перенесшие лучевую болезнь, вызванную последствиями катастрофы на Чернобыльской АЭС, других радиационных аварий, инвалиды, в том числе дети-инвалиды в возрасте до 18 лет.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Законов Республики Беларусь от 12.05.2009 </w:t>
      </w:r>
      <w:hyperlink r:id="rId3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3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Военнослужащие срочной военной службы, граждане, проходящие альтернативную службу, военнообязанные, призванные на военные (специальные) сборы, а также обучающиеся в суворовских военных училищах (далее - суворовцы) и воспитанники воинских частей.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Законов Республики Беларусь от 04.06.2015 </w:t>
      </w:r>
      <w:hyperlink r:id="rId3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277-З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17.07.2023 </w:t>
      </w:r>
      <w:hyperlink r:id="rId3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300-З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15. Иные категории граждан в соответствии с настоящим Законом.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4. Законодательство о социальных льготах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Законодательство о социальных льготах основано на </w:t>
      </w:r>
      <w:hyperlink r:id="rId4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и состоит из настоящего Закона и иных законодательных актов.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5. Сфера действия настоящего Закона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 Действие норм настоящего Закона распространяется на граждан Республики Беларусь, иностранных граждан и лиц без гражданства, постоянно проживающих на территории Республики Беларусь.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Действие норм настоящего Закона не распространяется на льготы, предусмотренные налоговым законодательством, законодательством о таможенном регулировании, законодательством в сфере образования, жилищным (за исключением социальных льгот по плате за техническое обслуживание, пользование жилыми помещениями, техническое обслуживание лифта и коммунальные услуги), земельным, трудовым и пенсионным законодательством.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Законов Республики Беларусь от 04.01.2014 </w:t>
      </w:r>
      <w:hyperlink r:id="rId4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106-З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09.01.2017 </w:t>
      </w:r>
      <w:hyperlink r:id="rId4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6. Реализация права на социальные льготы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E67900">
        <w:rPr>
          <w:rFonts w:ascii="Times New Roman" w:hAnsi="Times New Roman" w:cs="Times New Roman"/>
          <w:sz w:val="28"/>
          <w:szCs w:val="28"/>
        </w:rPr>
        <w:t xml:space="preserve">1. Реализация права на социальные льготы гражданами, указанными в настоящем Законе, осуществляется по предъявлении ими удостоверений (свидетельств) единого образца, установленного для каждой категории Правительством Республики Беларусь, а в отношении граждан, имевших право на льготы до 1 января 1992 г., - Правительством СССР. При отсутствии или недостаточности сведений, содержащихся в удостоверениях (свидетельствах), реализация права на социальные льготы осуществляется на основании дополнительных документов, перечень и </w:t>
      </w:r>
      <w:hyperlink r:id="rId4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представления которых определяются Правительством Республики Беларусь.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2. Реализация права на социальные льготы может осуществляться также на основании иных документов, не указанных в </w:t>
      </w:r>
      <w:hyperlink w:anchor="P9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настоящей статьи, перечень и порядок представления которых определяются Правительством Республики Беларусь.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 Если гражданин имеет право на одну и ту же социальную льготу по нескольким основаниям, предусмотренным настоящим Законом, льгота предоставляется по его выбору по одному из оснований.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4. При обнаружении неправомерности выдачи документов, на основании которых осуществляется право на социальные льготы, органы, выдавшие такие документы, изымают их. Документы могут быть изъяты и в иных случаях и порядке, предусмотренных законодательством.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7. Приостановление права на социальные льготы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 Право на социальные льготы для граждан, указанных в настоящем Законе, приостанавливается со дня вступления в силу обвинительного приговора суда и до погашения или снятия судимости, за исключением прав на льготы по лекарственному обеспечению и обеспечению техническими средствами социальной реабилитации, без применения которых невозможны жизнедеятельность организма и компенсация его функциональных возможностей.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 случае установления факта незаконного пользования отдельными социальными льготами по вине граждан, указанных в настоящем Законе, право на эти социальные льготы прекращается, а право на все иные социальные льготы (при их наличии) приостанавливается на один год, за исключением прав на льготы по лекарственному обеспечению и обеспечению техническими средствами социальной реабилитации, без которых невозможны жизнедеятельность организма и компенсация его функциональных возможностей.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8. Прекращение права на социальные льготы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Право на социальные льготы, предоставляемые гражданам, указанным в настоящем Законе, прекращается в случае смерти гражданина, пользующегося социальными льготами, либо утраты основания, в связи с которым предоставлялись социальные льготы.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9. Защита права на социальные льготы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Граждане, указанные в настоящем Законе, их законные представители вправе обратиться в суд за защитой права на социальные льготы, установленные настоящим Законом.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ГЛАВА 2</w:t>
      </w:r>
    </w:p>
    <w:p w:rsidR="00E67900" w:rsidRPr="00E67900" w:rsidRDefault="00E67900" w:rsidP="00E67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ЛЬГОТЫ ПО ЛЕКАРСТВЕННОМУ ОБЕСПЕЧЕНИЮ, ПО ОБЕСПЕЧЕНИЮ ТЕХНИЧЕСКИМИ СРЕДСТВАМИ СОЦИАЛЬНОЙ РЕАБИЛИТАЦИИ, ПО САНАТОРНО-КУРОРТНОМУ ЛЕЧЕНИЮ И ОЗДОРОВЛЕНИЮ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10. Льготы по лекарственному обеспечению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 w:rsidRPr="00E67900">
        <w:rPr>
          <w:rFonts w:ascii="Times New Roman" w:hAnsi="Times New Roman" w:cs="Times New Roman"/>
          <w:sz w:val="28"/>
          <w:szCs w:val="28"/>
        </w:rPr>
        <w:t xml:space="preserve">1. Право на бесплатное обеспечение лекарственными средствами, выдаваемыми по рецептам врачей в пределах </w:t>
      </w:r>
      <w:hyperlink r:id="rId4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основных лекарственных сре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дств в </w:t>
      </w:r>
      <w:hyperlink r:id="rId4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proofErr w:type="gramEnd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орядке</w:t>
        </w:r>
      </w:hyperlink>
      <w:r w:rsidRPr="00E67900">
        <w:rPr>
          <w:rFonts w:ascii="Times New Roman" w:hAnsi="Times New Roman" w:cs="Times New Roman"/>
          <w:sz w:val="28"/>
          <w:szCs w:val="28"/>
        </w:rPr>
        <w:t>, определяемом Правительством Республики Беларусь, имеют: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1.1. 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1.2. участники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1.3. инвалиды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1.4. 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1.5. 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1.6. 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1.7.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1.8. лица, работавшие на предприятиях, в учреждениях и организациях города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1.9. неработающие граждане из числа: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военнослужащих, в том числе уволенных в запас (отставку), военнообязанных,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призывавшихся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1.10. 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13.12.2011 </w:t>
      </w:r>
      <w:hyperlink r:id="rId4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4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5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1.11.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1.12. родители погибших (умерших), указанных в </w:t>
      </w:r>
      <w:hyperlink w:anchor="P7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подпунктах 12.1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12.3 пункта 12 статьи 3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1.13. дети-инвалиды в возрасте до 18 лет;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1.14. военнослужащие срочной военной службы, граждане, проходящие альтернативную службу, военнообязанные, призванные на военные (специальные) сборы, а также суворовцы и воспитанники воинских частей;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04.06.2015 N 277-З)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1.15. граждане, страдающие заболеваниями, входящими в специальный </w:t>
      </w:r>
      <w:hyperlink r:id="rId5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E67900">
        <w:rPr>
          <w:rFonts w:ascii="Times New Roman" w:hAnsi="Times New Roman" w:cs="Times New Roman"/>
          <w:sz w:val="28"/>
          <w:szCs w:val="28"/>
        </w:rPr>
        <w:t>, утверждаемый Правительством Республики Беларусь, - при амбулаторном лечении;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1.16. дети в возрасте до 3 лет;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. 1.16 статьи 10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hyperlink r:id="rId5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13.07.2012 N 405-З)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1.17. иные категории граждан по решению Президента Республики Беларусь.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. 1.17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hyperlink r:id="rId5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2"/>
      <w:bookmarkEnd w:id="5"/>
      <w:r w:rsidRPr="00E679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Право на 90-процентную скидку со стоимости лекарственных средств, выдаваемых по рецептам врачей в пределах перечня основных лекарственных средств, а с хирургическими заболеваниями - также перевязочных </w:t>
      </w:r>
      <w:hyperlink r:id="rId5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материалов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(при наличии соответствующего медицинского заключения) в </w:t>
      </w:r>
      <w:hyperlink r:id="rId5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E67900">
        <w:rPr>
          <w:rFonts w:ascii="Times New Roman" w:hAnsi="Times New Roman" w:cs="Times New Roman"/>
          <w:sz w:val="28"/>
          <w:szCs w:val="28"/>
        </w:rPr>
        <w:t>, определяемом Правительством Республики Беларусь, имеют 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группы.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Законов Республики Беларусь от 12.05.2009 </w:t>
      </w:r>
      <w:hyperlink r:id="rId5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5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3. Право на 50-процентную скидку со стоимости лекарственных средств, выдаваемых по рецептам врачей в пределах </w:t>
      </w:r>
      <w:hyperlink r:id="rId5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основных лекарственных сре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орядке, определяемом Правительством Республики Беларусь, для лечения заболевания, приведшего к инвалидности, имеют инвалиды III группы, кроме лиц, указанных в </w:t>
      </w:r>
      <w:hyperlink w:anchor="P11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3 статьи 10 введен </w:t>
      </w:r>
      <w:hyperlink r:id="rId6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13.07.2012 N 405-З; в ред. </w:t>
      </w:r>
      <w:hyperlink r:id="rId6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11. Льготы по обеспечению техническими средствами социальной реабилитации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Право на бесплатное изготовление и ремонт зубных протезов (за исключением протезов из драгоценных металлов,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металлоакрилатов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металлокомпозитов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(</w:t>
      </w:r>
      <w:hyperlink r:id="rId6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) технических средств социальной реабилитации в </w:t>
      </w:r>
      <w:hyperlink r:id="rId6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E67900">
        <w:rPr>
          <w:rFonts w:ascii="Times New Roman" w:hAnsi="Times New Roman" w:cs="Times New Roman"/>
          <w:sz w:val="28"/>
          <w:szCs w:val="28"/>
        </w:rPr>
        <w:t>, определяемом Правительством Республики Беларусь, имеют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>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1.1. 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1.2. участники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1.3. инвалиды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1.4. 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1.5. 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1.6. 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1.7.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1.8. лица, работавшие на предприятиях, в учреждениях и организациях города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1.9. неработающие граждане из числа: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военнослужащих, в том числе уволенных в запас (отставку), военнообязанных,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призывавшихся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1.10. 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13.12.2011 </w:t>
      </w:r>
      <w:hyperlink r:id="rId6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6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6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1.11. иные категории граждан по решению Президента Республики Беларусь.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. 1.11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hyperlink r:id="rId6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Право на бесплатное изготовление и ремонт зубных протезов (за исключением протезов из драгоценных металлов,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металлоакрилатов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металлокомпозитов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</w:t>
      </w:r>
      <w:hyperlink r:id="rId6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(перечнем)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технических средств социальной реабилитации в порядке и на условиях, определяемых Правительством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Беларусь, имеют: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2.1. 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12.05.2009 </w:t>
      </w:r>
      <w:hyperlink r:id="rId7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7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2.2. дети-инвалиды в возрасте до 18 лет.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Право на первоочередное изготовление и ремонт зубных протезов (за исключением протезов из драгоценных металлов,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металлоакрилатов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металлокомпозитов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 имеют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4. Право на бесплатное изготовление и ремонт зубных протезов (за исключением протезов из драгоценных металлов,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металлоакрилатов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металлокомпозитов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), металлокерамики и фарфора, а также нанесения защитно-декоративного покрытия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нитрид-титана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>) в военно-медицинских подразделениях, воинских частях и организациях имеют военнослужащие срочной военной службы.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5. Право на обеспечение техническими средствами социальной реабилитации в соответствии с Государственным </w:t>
      </w:r>
      <w:hyperlink r:id="rId7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реестром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(перечнем) технических средств социальной реабилитации в порядке и на условиях, определяемых Правительством Республики Беларусь, имеют: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5.1. граждане, включая детей в возрасте до 18 лет, не признанные инвалидами, но нуждающиеся по медицинским показаниям в технических средствах социальной реабилитации;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5.2. инвалиды III группы.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5 статьи 11 введен </w:t>
      </w:r>
      <w:hyperlink r:id="rId7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6. Компенсация затрат на технические средства социальной реабилитации, приобретенные гражданами самостоятельно, осуществляется в порядке и на условиях, определяемых Правительством Республики Беларусь.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6 статьи 11 введен </w:t>
      </w:r>
      <w:hyperlink r:id="rId7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12. Льготы по санаторно-курортному лечению и оздоровлению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1. Право на получение денежной помощи на оздоровление в размере и на условиях, </w:t>
      </w:r>
      <w:hyperlink r:id="rId7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установленных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Президентом Республики Беларусь, имеют: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7"/>
      <w:bookmarkEnd w:id="6"/>
      <w:r w:rsidRPr="00E67900">
        <w:rPr>
          <w:rFonts w:ascii="Times New Roman" w:hAnsi="Times New Roman" w:cs="Times New Roman"/>
          <w:sz w:val="28"/>
          <w:szCs w:val="28"/>
        </w:rPr>
        <w:t>1.1. 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8"/>
      <w:bookmarkEnd w:id="7"/>
      <w:r w:rsidRPr="00E67900">
        <w:rPr>
          <w:rFonts w:ascii="Times New Roman" w:hAnsi="Times New Roman" w:cs="Times New Roman"/>
          <w:sz w:val="28"/>
          <w:szCs w:val="28"/>
        </w:rPr>
        <w:t>1.2. неработающие участники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1.3. неработающие инвалиды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1.4. неработающие 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1"/>
      <w:bookmarkEnd w:id="8"/>
      <w:r w:rsidRPr="00E67900">
        <w:rPr>
          <w:rFonts w:ascii="Times New Roman" w:hAnsi="Times New Roman" w:cs="Times New Roman"/>
          <w:sz w:val="28"/>
          <w:szCs w:val="28"/>
        </w:rPr>
        <w:t>1.5. 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13.12.2011 </w:t>
      </w:r>
      <w:hyperlink r:id="rId7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7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7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2. Гражданам, указанным в </w:t>
      </w:r>
      <w:hyperlink w:anchor="P18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подпунктах 1.1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1.5 пункта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настоящей статьи, по их желанию вместо денежной помощи на оздоровление предоставляется право на внеочередное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3. Работающим гражданам из числа категорий, указанных в </w:t>
      </w:r>
      <w:hyperlink w:anchor="P18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подпунктах 1.2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1.5 пункта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настоящей статьи, предоставляется право на внеочередное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4. 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имеют: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4.1. неработающие ветераны Великой Отечественной войны (кроме указанных в </w:t>
      </w:r>
      <w:hyperlink w:anchor="P18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подпунктах 1.1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1.5 пункта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настоящей статьи);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7"/>
      <w:bookmarkEnd w:id="9"/>
      <w:r w:rsidRPr="00E67900">
        <w:rPr>
          <w:rFonts w:ascii="Times New Roman" w:hAnsi="Times New Roman" w:cs="Times New Roman"/>
          <w:sz w:val="28"/>
          <w:szCs w:val="28"/>
        </w:rPr>
        <w:t>4.2. неработающие граждане из числа: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военнослужащих, в том числе уволенных в запас (отставку), военнообязанных,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призывавшихся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1"/>
      <w:bookmarkEnd w:id="10"/>
      <w:proofErr w:type="gramStart"/>
      <w:r w:rsidRPr="00E67900">
        <w:rPr>
          <w:rFonts w:ascii="Times New Roman" w:hAnsi="Times New Roman" w:cs="Times New Roman"/>
          <w:sz w:val="28"/>
          <w:szCs w:val="28"/>
        </w:rPr>
        <w:t>4.3. неработающие граждане из числа военнослужащих, граждан, проходивших альтернативную службу,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уволенных с военной службы (службы), альтернативной службы по болезни в связи с признанием их военно-врачебными комиссиями негодными к военной службе (службе) с исключением с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воинского учета;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13.12.2011 </w:t>
      </w:r>
      <w:hyperlink r:id="rId7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8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09.01.2017 </w:t>
      </w:r>
      <w:hyperlink r:id="rId8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8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4.4. 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4"/>
      <w:bookmarkEnd w:id="11"/>
      <w:r w:rsidRPr="00E67900">
        <w:rPr>
          <w:rFonts w:ascii="Times New Roman" w:hAnsi="Times New Roman" w:cs="Times New Roman"/>
          <w:sz w:val="28"/>
          <w:szCs w:val="28"/>
        </w:rPr>
        <w:t xml:space="preserve">4.5. неработающие пенсионеры, являющиеся родителями или не вступившими в новый брак супругами погибших (умерших), указанных в </w:t>
      </w:r>
      <w:hyperlink w:anchor="P7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подпункте 12.1 пункта 12 статьи 3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5"/>
      <w:bookmarkEnd w:id="12"/>
      <w:r w:rsidRPr="00E67900">
        <w:rPr>
          <w:rFonts w:ascii="Times New Roman" w:hAnsi="Times New Roman" w:cs="Times New Roman"/>
          <w:sz w:val="28"/>
          <w:szCs w:val="28"/>
        </w:rPr>
        <w:t xml:space="preserve">4.6. неработающие пенсионеры, являющиеся родителями погибших (умерших), указанных в </w:t>
      </w:r>
      <w:hyperlink w:anchor="P7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подпунктах 12.2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12.3 пункта 12 статьи 3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4.7. неработающие граждане, заболевшие и перенесшие лучевую болезнь, вызванную последствиями катастрофы на Чернобыльской АЭС, других радиационных аварий, дети-инвалиды в возрасте до 18 лет;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12.05.2009 N 19-З)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8"/>
      <w:bookmarkEnd w:id="13"/>
      <w:r w:rsidRPr="00E67900">
        <w:rPr>
          <w:rFonts w:ascii="Times New Roman" w:hAnsi="Times New Roman" w:cs="Times New Roman"/>
          <w:sz w:val="28"/>
          <w:szCs w:val="28"/>
        </w:rPr>
        <w:t>4.8. неработающие инвалиды I и II группы.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. 4.8 статьи 12 в ред. </w:t>
      </w:r>
      <w:hyperlink r:id="rId8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5. 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</w:t>
      </w:r>
      <w:hyperlink r:id="rId8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заключением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врачебно-консультационной комиссии государственной организации здравоохранения.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3"/>
      <w:bookmarkEnd w:id="14"/>
      <w:r w:rsidRPr="00E679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сроком до одного месяца имеют несовершеннолетние дети, постоянно (преимущественно) проживающие или обучающиеся в учреждениях образования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27.12.2010 N 224-З)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7. Право на бесплатное санаторно-курортное лечение (при наличии медицинских показаний и отсутствии медицинских противопоказаний) имеют несовершеннолетние дети на основании медицинской справки о состоянии здоровья, выдаваемой государственной организацией здравоохранения.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09.01.2017 N 19-З)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8. Педагогические работники, привлекаемые для сопровождения детей, указанных в </w:t>
      </w:r>
      <w:hyperlink w:anchor="P21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настоящей статьи и направляемых на санаторно-курортное лечение или оздоровление в составе организованных групп, и осуществляющие по месту пребывания детей образовательный процесс, обеспечиваются путевками на санаторно-курортное лечение или оздоровление бесплатно (без лечения).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8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17.07.2023 N 300-З)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бесплатное санаторно-курортное лечение (при наличии медицинских показаний и отсутствии медицинских противопоказаний) имеют военнослужащие, лица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направляемые в санатории для продолжения госпитального лечения по заключению военно-врачебной комиссии.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Законов Республики Беларусь от 13.12.2011 </w:t>
      </w:r>
      <w:hyperlink r:id="rId8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9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9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10. Право на санаторно-курортное лечение (при наличии медицинских показаний и отсутствии медицинских противопоказаний) с оплатой путевки в размере 15 процентов ее стоимости имеют: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10.1. один из родителей (лицо, его заменяющее):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направляющийся совместно с несовершеннолетними детьми (несовершеннолетним ребенком) по </w:t>
      </w:r>
      <w:hyperlink r:id="rId9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заключению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врачебно-консультационной комиссии государственной организации здравоохранения в санаторно-курортную организацию (отделение) для родителей с детьми;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сопровождающий ребенка в возрасте от 3 до 6 лет, постоянно (преимущественно) проживающего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. 10.1 статьи 12 в ред. </w:t>
      </w:r>
      <w:hyperlink r:id="rId9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27.12.2010 N 224-З)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10.2. лица, осваивающие содержание образовательных программ профессионально-технического, среднего специального, высшего и научно-ориентированного образования в дневной форме получения образования.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. 10.2 статьи 12 в ред. </w:t>
      </w:r>
      <w:hyperlink r:id="rId9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17.07.2023 N 300-З)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11. Иным категориям граждан льготы по санаторно-курортному лечению (при наличии медицинских показаний и отсутствии медицинских противопоказаний) и оздоровлению (при отсутствии медицинских противопоказаний) могут устанавливаться Президентом Республики Беларусь.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12. Лицам, имеющим право на санаторно-курортное лечение и оздоровление в соответствии с настоящим Законом, может быть выделено в течение календарного года не более одной путевки, за исключением: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12.1. педагогических работников, привлекаемых для сопровождения пострадавших от катастрофы на Чернобыльской АЭС несовершеннолетних детей, направляемых на санаторно-курортное лечение или оздоровление в составе организованных групп, и осуществляющих по месту пребывания этих детей образовательный процесс;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27.12.2010 </w:t>
      </w:r>
      <w:hyperlink r:id="rId9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224-З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17.07.2023 </w:t>
      </w:r>
      <w:hyperlink r:id="rId9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300-З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12.2. лиц, сопровождающих на санаторно-курортное лечение инвалидов I группы, детей-инвалидов в возрасте до 18 лет.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13. Лица, указанные в </w:t>
      </w:r>
      <w:hyperlink w:anchor="P19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подпунктах 4.2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4.5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4.6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4.8 пункта 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настоящей статьи, обеспечиваются санаторно-курортным лечением или оздоровлением не более одного раза в два года.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ГЛАВА 3</w:t>
      </w:r>
    </w:p>
    <w:p w:rsidR="00E67900" w:rsidRPr="00E67900" w:rsidRDefault="00E67900" w:rsidP="00E67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ЛЬГОТЫ ПО ПРОЕЗДУ НА ПАССАЖИРСКОМ ТРАНСПОРТЕ. ЛЬГОТЫ ПО ПОЛЬЗОВАНИЮ МЕСТАМИ НА АВТОМОБИЛЬНОЙ ПАРКОВКЕ</w:t>
      </w:r>
    </w:p>
    <w:p w:rsidR="00E67900" w:rsidRPr="00E67900" w:rsidRDefault="00E67900" w:rsidP="00E679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13. Льготы по проезду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и междугородные автомобильные перевозки пассажиров в регулярном сообщении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04.01.2014 N 106-З)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-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имеют: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04.01.2014 N 106-З)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 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 Участники Великой Отечественной войны.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 Инвалиды войны.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4. 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5. Лица, награжденные орденами и (или) медалями СССР за самоотверженный труд и безупречную воинскую службу в тылу в годы Великой Отечественной войны.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дорог.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7. Члены экипажей судов транспортного флота, интернированные в начале Великой Отечественной войны в портах других государств.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8. Лица, работавшие на предприятиях, в учреждениях и организациях города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9. Неработающие граждане из числа: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9.1. военнослужащих, в том числе уволенных в запас (отставку), военнообязанных,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призывавшихся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боевых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9.2. 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9.3. 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10. 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Законов Республики Беларусь от 13.12.2011 </w:t>
      </w:r>
      <w:hyperlink r:id="rId10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10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0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11.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12. 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ред. Законов Республики Беларусь от 12.05.2009 </w:t>
      </w:r>
      <w:hyperlink r:id="rId10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0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13. Дети-инвалиды в возрасте до 18 лет.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14. Дети в возрасте до 7 лет (за исключением права на проезд на междугородном автомобильном транспорте).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15. Дети-сироты и дети, оставшиеся без попечения родителей.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16. Военнослужащие срочной военной службы, суворовцы и воспитанники воинских частей.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17. Лицо, сопровождающее инвалида I группы или ребенка-инвалида в возрасте до 18 лет.</w:t>
      </w:r>
    </w:p>
    <w:p w:rsid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 xml:space="preserve">Статья 14. Льготы по проезду на железнодорожном транспорте общего пользования в поездах региональных линий </w:t>
      </w:r>
      <w:proofErr w:type="spellStart"/>
      <w:r w:rsidRPr="00E67900">
        <w:rPr>
          <w:rFonts w:ascii="Times New Roman" w:hAnsi="Times New Roman" w:cs="Times New Roman"/>
          <w:b/>
          <w:sz w:val="28"/>
          <w:szCs w:val="28"/>
        </w:rPr>
        <w:t>экономкласса</w:t>
      </w:r>
      <w:proofErr w:type="spellEnd"/>
      <w:r w:rsidRPr="00E67900">
        <w:rPr>
          <w:rFonts w:ascii="Times New Roman" w:hAnsi="Times New Roman" w:cs="Times New Roman"/>
          <w:b/>
          <w:sz w:val="28"/>
          <w:szCs w:val="28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04.01.2014 N 106-З)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1. Право на бесплатный проезд на железнодорожном транспорте общего пользования в поездах региональных линий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такси, имеют: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04.01.2014 N 106-З)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1.1. 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1.2. участники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1.3. инвалиды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1.4. 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1.5. 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1.6. 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1.7.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1.8. лица, работавшие на предприятиях, в учреждениях и организациях города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1.9. 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13.12.2011 </w:t>
      </w:r>
      <w:hyperlink r:id="rId10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11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1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1.10.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1.11. 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12.05.2009 </w:t>
      </w:r>
      <w:hyperlink r:id="rId11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1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1.12. дети-инвалиды в возрасте до 18 лет;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1.13. дети в возрасте до 7 лет;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1.14. дети-сироты и дети, оставшиеся без попечения родителей;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1.15. военнослужащие срочной военной службы, суворовцы и воспитанники воинских частей;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1.16. несовершеннолетние дети, постоянно (преимущественно) проживающие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контролем, -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на условиях и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Правительством Республики Беларусь;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27.12.2010 N 224-З)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1.17. лицо, сопровождающее инвалида I группы или ребенка-инвалида в возрасте до 18 лет.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27.12.2010 N 224-З)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 Право на бесплатный проезд на автомобильном транспорте общего пользования, осуществляющем пригородные автомобильные перевозки пассажиров в регулярном сообщении, кроме такси, имеют неработающие граждане из числа: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04.01.2014 N 106-З)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2.1. военнослужащих, в том числе уволенных в запас (отставку), военнообязанных,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призывавшихся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боевых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2.2. 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2.3. 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 Право на льготы, предусмотренные настоящей статьей, могут иметь иные категории граждан по решению Президента Республики Беларусь.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3 введен </w:t>
      </w:r>
      <w:hyperlink r:id="rId11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 xml:space="preserve">Статья 15. </w:t>
      </w:r>
      <w:proofErr w:type="gramStart"/>
      <w:r w:rsidRPr="00E67900">
        <w:rPr>
          <w:rFonts w:ascii="Times New Roman" w:hAnsi="Times New Roman" w:cs="Times New Roman"/>
          <w:b/>
          <w:sz w:val="28"/>
          <w:szCs w:val="28"/>
        </w:rPr>
        <w:t>Льготы по проезду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внутренние воздушные перевозки, автомобильном транспорте общего пользования, осуществляющем междугородные автомобильные перевозки пассажиров в регулярном сообщении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04.01.2014 N 106-З)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бесплатный проезд (по талонам, выдаваемым соответствующими органами) один раз в год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 либо на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внутренние воздушные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перевозки, автомобильном транспорте общего пользования, осуществляющем междугородные автомобильные перевозки пассажиров в регулярном сообщении, имеют Герои Беларуси, Герои Советского Союза, Герои Социалистического Труда, полные кавалеры орденов Отечества, Славы, Трудовой Славы.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бесплатный проезд (по талонам, выдаваемым соответствующими органами) один раз в год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 либо на 50-процентную скидку со стоимости проезда один раз в год (туда и обратно) на внутреннем водном транспорте общего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пользования, осуществляющем междугородные перевозки пассажиров в регулярном сообщении, или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автомобильные перевозки пассажиров в регулярном сообщении, имеют: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2.1. участники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2.2. инвалиды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2.3. 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01.01.2015 </w:t>
      </w:r>
      <w:hyperlink r:id="rId12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2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бесплатный проезд (по талонам, выдаваемым соответствующими органами) один раз в два года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или внутреннем водном транспорте общего пользования, осуществляющем междугородные перевозки пассажиров в регулярном сообщении, или воздушных судах, осуществляющих внутренние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воздушные перевозки, или автомобильном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общего пользования, осуществляющем междугородные автомобильные перевозки пассажиров в регулярном сообщении, либо на 50-процентную скидку со стоимости проезда один раз в год (туда и обратно) указанными видами транспорта имеют: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3.1. 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3.2. лица, работавшие на предприятиях, в учреждениях и организациях города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3.3. неработающие граждане из числа: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военнослужащих, в том числе уволенных в запас (отставку), военнообязанных,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призывавшихся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бесплатный проезд (по талонам, выдаваемым соответствующими органами)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или воздушных судах, осуществляющих внутренние воздушные перевозки, или автомобильном транспорте общего пользования, осуществляющем междугородные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автомобильные перевозки пассажиров в регулярном сообщении, имеют 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бесплатный проезд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или автомобильном транспорте общего пользования, осуществляющем междугородные автомобильные перевозки пассажиров в регулярном сообщении, от места жительства до места санаторно-курортного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в </w:t>
      </w:r>
      <w:hyperlink r:id="rId12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на условиях, определяемых Правительством Республики Беларусь, имеют несовершеннолетние дети, постоянно (преимущественно) проживающие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бесплатный проезд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 и автомобильном транспорте общего пользования, осуществляющем междугородные автомобильные перевозки пассажиров в регулярном сообщении, без права на отдельное место имеют дети в возрасте до 5 лет.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бесплатный проезд от места жительства до места обучения и обратно на автомобильном транспорте общего пользования, осуществляющем междугородные автомобильные перевозки пассажиров в регулярном сообщении, с 1 сентября по 30 июня имеют несовершеннолетние дети,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центрами районов), городов районного подчинения, являющихся территориальными единицами, и осваивающие содержание образовательных программ общего среднего образования.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17.07.2023 N 300-З)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50-процентную скидку со стоимости проезда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или внутреннем водном транспорте общего пользования, осуществляющем междугородные перевозки пассажиров в регулярном сообщении, или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автомобильные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перевозки пассажиров в регулярном сообщении, с 1 октября по 15 мая имеют: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34"/>
      <w:bookmarkEnd w:id="15"/>
      <w:r w:rsidRPr="00E67900">
        <w:rPr>
          <w:rFonts w:ascii="Times New Roman" w:hAnsi="Times New Roman" w:cs="Times New Roman"/>
          <w:sz w:val="28"/>
          <w:szCs w:val="28"/>
        </w:rPr>
        <w:t>8.1. 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8.2. участники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8.3. инвалиды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8.4. 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38"/>
      <w:bookmarkEnd w:id="16"/>
      <w:r w:rsidRPr="00E67900">
        <w:rPr>
          <w:rFonts w:ascii="Times New Roman" w:hAnsi="Times New Roman" w:cs="Times New Roman"/>
          <w:sz w:val="28"/>
          <w:szCs w:val="28"/>
        </w:rPr>
        <w:t>8.5. 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01.01.2015 </w:t>
      </w:r>
      <w:hyperlink r:id="rId12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2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50-процентную скидку со стоимости проезда один раз в год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внутренние воздушные перевозки, автомобильном транспорте общего пользования, осуществляющем междугородные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автомобильные перевозки пассажиров в регулярном сообщении, имеет лицо, сопровождающее инвалида I группы из числа лиц, указанных в </w:t>
      </w:r>
      <w:hyperlink w:anchor="P33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подпунктах 8.1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3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8.5 пункта 8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настоящей статьи, по направлению государственной организации здравоохранения к месту оказания медицинской помощи и обратно.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Право на проезд с оплатой по льготному тарифу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 и автомобильном транспорте общего пользования, осуществляющем междугородные автомобильные перевозки пассажиров в регулярном сообщении, имеют дети в возрасте от 5 до 10 лет.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15-1. Льготы по пользованию местами на автомобильной парковке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12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 Инвалиды пользуются местами на автомобильной парковке бесплатно.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 Финансирование расходов по предоставлению социальных льгот, предусмотренных настоящей статьей, не осуществляется.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ГЛАВА 4</w:t>
      </w:r>
    </w:p>
    <w:p w:rsidR="00E67900" w:rsidRPr="00E67900" w:rsidRDefault="00E67900" w:rsidP="00E67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ЛЬГОТЫ ПО ПЛАТЕ ЗА ТЕХНИЧЕСКОЕ ОБСЛУЖИВАНИЕ, ПОЛЬЗОВАНИЕ ЖИЛЫМИ ПОМЕЩЕНИЯМИ, ТЕХНИЧЕСКОЕ ОБСЛУЖИВАНИЕ ЛИФТА И КОММУНАЛЬНЫЕ УСЛУГИ. ЛЬГОТЫ ПО ПРЕДОСТАВЛЕНИЮ УСЛУГ СВЯЗИ</w:t>
      </w:r>
    </w:p>
    <w:p w:rsidR="00E67900" w:rsidRPr="00E67900" w:rsidRDefault="00E67900" w:rsidP="00E679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04.01.2014 </w:t>
      </w:r>
      <w:hyperlink r:id="rId12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106-З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67900" w:rsidRPr="00E67900" w:rsidRDefault="00E67900" w:rsidP="00E679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от 09.01.2017 </w:t>
      </w:r>
      <w:hyperlink r:id="rId12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16. Льготы по плате за техническое обслуживание, пользование жилыми помещениями, техническое обслуживание лифта и коммунальные услуги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04.01.2014 </w:t>
      </w:r>
      <w:hyperlink r:id="rId13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106-З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09.01.2017 </w:t>
      </w:r>
      <w:hyperlink r:id="rId13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 Освобождаются от платы за техническое обслуживание и (или) пользование жилым помещением в пределах 20 квадратных метров общей площади занимаемого жилого помещения: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62"/>
      <w:bookmarkEnd w:id="17"/>
      <w:r w:rsidRPr="00E67900">
        <w:rPr>
          <w:rFonts w:ascii="Times New Roman" w:hAnsi="Times New Roman" w:cs="Times New Roman"/>
          <w:sz w:val="28"/>
          <w:szCs w:val="28"/>
        </w:rPr>
        <w:t>1.1. Герои Беларуси, Герои Советского Союза, а также Герои Социалистического Труда - участники Великой Отечественной войны, полные кавалеры орденов Отечества, Славы;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1.2. инвалиды Великой Отечественной войны I и II группы, не имеющие трудоспособных членов семьи, обязанных по закону их содержать, и проживающие одни или совместно с супругой (супругом).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 Герои Беларуси, Герои Советского Союза, а также Герои Социалистического Труда - участники Великой Отечественной войны, полные кавалеры орденов Отечества, Славы освобождаются от платы за техническое обслуживание лифта и (или) пользование жилым помещением в пределах 20 квадратных метров общей площади занимаемого жилого помещения и коммунальные услуги (горячее и холодное водоснабжение, водоотведение (канализация), газ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субсидируемым государством тарифам (ценам) для населения в пределах установленных норм (нормативов) потребления, а проживающие в домах без центрального отопления - от платы за топливо, приобретаемое в пределах норм, установленных законодательством для продажи населению.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04.01.2014 </w:t>
      </w:r>
      <w:hyperlink r:id="rId13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106-З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09.01.2017 </w:t>
      </w:r>
      <w:hyperlink r:id="rId13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3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 Право на 50-процентную скидку с платы за техническое обслуживание, техническое обслуживание лифта и (или) пользование жилым помещением в пределах 20 квадратных метров общей площади занимаемого жилого помещения и право на 50-процентную скидку с платы за коммунальные услуги (горячее и холодное водоснабжение, водоотведение (канализация), газ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субсидируемым государством тарифам (ценам) для населения в пределах установленных норм (нормативов) потребления, а проживающие в домах без центрального отопления - за топливо, приобретаемое в пределах норм, установленных законодательством для продажи населению, имеют: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04.01.2014 </w:t>
      </w:r>
      <w:hyperlink r:id="rId13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106-З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09.01.2017 </w:t>
      </w:r>
      <w:hyperlink r:id="rId13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3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3.1. Герои Социалистического Труда (кроме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6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подпункте 1.1 пункта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настоящей статьи), полные кавалеры ордена Трудовой Славы;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3.2. участники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3.3. инвалиды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3.4. 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3.5. 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3.6. 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3.7.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3.8. лица, работавшие на предприятиях, в учреждениях и организациях города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3.9. неработающие пенсионеры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13.12.2011 </w:t>
      </w:r>
      <w:hyperlink r:id="rId13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14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4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3.10.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3.11. неработающие родители погибших (умерших), указанных в </w:t>
      </w:r>
      <w:hyperlink w:anchor="P7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подпунктах 12.1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12.3 пункта 12 статьи 3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настоящего Закона, достигшие общеустановленного пенсионного </w:t>
      </w:r>
      <w:hyperlink r:id="rId14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возраста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либо не достигшие такого возраста, но являющиеся инвалидами I или II группы;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09.01.2017 </w:t>
      </w:r>
      <w:hyperlink r:id="rId14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4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3.12. граждане, заболевшие и перенесшие лучевую болезнь, вызванную последствиями катастрофы на Чернобыльской АЭС, других радиационных аварий,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</w:t>
      </w:r>
      <w:hyperlink r:id="rId14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возраста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>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12.05.2009 </w:t>
      </w:r>
      <w:hyperlink r:id="rId14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09.01.2017 </w:t>
      </w:r>
      <w:hyperlink r:id="rId14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3.13. инвалиды I и II группы,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</w:t>
      </w:r>
      <w:hyperlink r:id="rId14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возраста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>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09.01.2017 </w:t>
      </w:r>
      <w:hyperlink r:id="rId14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19-З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5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17. Льготы по плате за установку квартирных телефонов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Право на первоочередную однократную бесплатную установку квартирного телефона при протяженности абонентской линии не более 500 метров (при протяженности абонентской линии сверх установленной нормы плата взимается в полном размере) имеют: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участники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инвалиды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13.12.2011 </w:t>
      </w:r>
      <w:hyperlink r:id="rId15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15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5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18. Льготы по плате за пользование квартирным телефоном и за почтовые отправления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99"/>
      <w:bookmarkEnd w:id="18"/>
      <w:r w:rsidRPr="00E67900">
        <w:rPr>
          <w:rFonts w:ascii="Times New Roman" w:hAnsi="Times New Roman" w:cs="Times New Roman"/>
          <w:sz w:val="28"/>
          <w:szCs w:val="28"/>
        </w:rPr>
        <w:t>1. Право на бесплатное пользование квартирным телефоном (кроме междугородных и международных разговоров) имеют Герои Беларуси, Герои Советского Союза, Герои Социалистического Труда - участники Великой Отечественной войны, полные кавалеры орденов Отечества, Славы.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00"/>
      <w:bookmarkEnd w:id="19"/>
      <w:r w:rsidRPr="00E67900">
        <w:rPr>
          <w:rFonts w:ascii="Times New Roman" w:hAnsi="Times New Roman" w:cs="Times New Roman"/>
          <w:sz w:val="28"/>
          <w:szCs w:val="28"/>
        </w:rPr>
        <w:t>2. Право на 50-процентную скидку с платы за пользование квартирным телефоном (кроме междугородных и международных телефонных разговоров) имеют: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2.1. Герои Социалистического Труда (кроме 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9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настоящей статьи), полные кавалеры ордена Трудовой Славы;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2.2. участники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2.3. инвалиды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2.4. лица, принимавшие участие в составе специальных формирований в разминировании территорий и объектов после освобождения от немецкой оккупации в 1943 - 1945 годах;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2.5. 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900">
        <w:rPr>
          <w:rFonts w:ascii="Times New Roman" w:hAnsi="Times New Roman" w:cs="Times New Roman"/>
          <w:sz w:val="28"/>
          <w:szCs w:val="28"/>
        </w:rPr>
        <w:t>2.6. 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2.7.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2.8. лица, работавшие на предприятиях, в учреждениях и организациях города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2.9. 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Законов Республики Беларусь от 13.12.2011 </w:t>
      </w:r>
      <w:hyperlink r:id="rId15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325-З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01.01.2015 </w:t>
      </w:r>
      <w:hyperlink r:id="rId15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232-З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от 30.06.2022 </w:t>
      </w:r>
      <w:hyperlink r:id="rId15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N 183-З</w:t>
        </w:r>
      </w:hyperlink>
      <w:r w:rsidRPr="00E67900">
        <w:rPr>
          <w:rFonts w:ascii="Times New Roman" w:hAnsi="Times New Roman" w:cs="Times New Roman"/>
          <w:sz w:val="28"/>
          <w:szCs w:val="28"/>
        </w:rPr>
        <w:t>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2.10.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действий, достигшие общеустановленного пенсионного </w:t>
      </w:r>
      <w:hyperlink r:id="rId15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возраста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>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09.01.2017 N 19-З)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3. </w:t>
      </w:r>
      <w:hyperlink r:id="rId16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Продолжительность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телефонных разговоров, предоставляемых бесплатно или с 50-процентной скидкой в соответствии с </w:t>
      </w:r>
      <w:hyperlink w:anchor="P39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0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Правительством Республики Беларусь.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4. Право на бесплатную пересылку писем, отправляемых воинской частью, имеют военнослужащие срочной военной службы. Бесплатными почтовыми посылками отправляется собственная одежда граждан, призванных на срочную военную службу.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ГЛАВА 5</w:t>
      </w:r>
    </w:p>
    <w:p w:rsidR="00E67900" w:rsidRPr="00E67900" w:rsidRDefault="00E67900" w:rsidP="00E67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19. Финансирование расходов по предоставлению социальных льгот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30.06.2022 N 183-З)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Финансирование расходов по предоставлению социальных льгот, предусмотренных настоящим Законом, осуществляется за счет средств республиканского и местных бюджетов, социальных льгот по санаторно-курортному лечению и оздоровлению - за счет средств государственного социального страхования и республиканского бюджета, если иное не предусмотрено настоящим Законом. </w:t>
      </w:r>
      <w:hyperlink r:id="rId16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возмещения расходов, понесенных организациями в связи с предоставлением социальных льгот, определяется Правительством Республики Беларусь по согласованию с Президентом Республики Беларусь.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b/>
          <w:sz w:val="28"/>
          <w:szCs w:val="28"/>
        </w:rPr>
        <w:t>Статья 20. Перечень законов Республики Беларусь и их отдельных положений, признаваемых утратившими силу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В связи со вступлением в силу настоящего Закона признать утратившими силу: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1 статьи 20 утратил силу. - </w:t>
      </w:r>
      <w:hyperlink r:id="rId163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06.01.2009 N 9-З)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2. </w:t>
      </w:r>
      <w:hyperlink r:id="rId16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 23 статьи 16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первую статьи 30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26 февраля 1991 года "О милиции"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Ведамасц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ССР, 1991 г., N 13 (15), ст. 150).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3. </w:t>
      </w:r>
      <w:hyperlink r:id="rId166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Части вторую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третью статьи 11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вторую статьи 36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первую статьи 37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(в части обеспечения автомобилями), </w:t>
      </w:r>
      <w:hyperlink r:id="rId17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части третью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четвертую статьи 38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статьи 39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40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пятую статьи 41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11 ноября 1991 года "О социальной защите инвалидов в Республике Беларусь" в редакции Закона Республики Беларусь от 14 июля 2000 года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Ведамасцi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Беларусь, 1991 г., N 34, ст. 611; Национальный реестр правовых актов Республики Беларусь, 2000 г., N 69, 2/193).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4.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4 статьи 20 утратил силу. - </w:t>
      </w:r>
      <w:hyperlink r:id="rId175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06.01.2009 N 9-З)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5. </w:t>
      </w:r>
      <w:hyperlink r:id="rId176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Пункты 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22 части первой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вторую статьи 12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; </w:t>
      </w:r>
      <w:hyperlink r:id="rId18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пункты 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  <w:proofErr w:type="gramEnd"/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17 части первой статьи 13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; </w:t>
      </w:r>
      <w:hyperlink r:id="rId18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пункты 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13 статьи 14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; </w:t>
      </w:r>
      <w:hyperlink r:id="rId19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статьи 15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; </w:t>
      </w:r>
      <w:hyperlink r:id="rId19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пункты 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14 статьи 17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; </w:t>
      </w:r>
      <w:hyperlink r:id="rId20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подпункты 1.5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1.8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1.10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1.12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1.14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1.16 пункта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подпункты 2.4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2.6 пункта 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подпункты 3.3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3.5 пункта 3 статьи 18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; </w:t>
      </w:r>
      <w:hyperlink r:id="rId21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пункты 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8 статьи 19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; </w:t>
      </w:r>
      <w:hyperlink r:id="rId21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подпункты 1.6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1.8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1.10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1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1.12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1.14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1.16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1.18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1.22 пункта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подпункты 2.4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2.8 пункта 2 статьи 23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; </w:t>
      </w:r>
      <w:hyperlink r:id="rId22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пункты 5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6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14 части первой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вторую статьи 24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; </w:t>
      </w:r>
      <w:hyperlink r:id="rId23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пункты 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E679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hyperlink r:id="rId23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17 части первой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вторую статьи 25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17 апреля 1992 года "О ветеранах" в редакции Закона Республики Беларусь от 12 июля 2001 года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Ведамасцi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Беларусь, 1992 г., N 15, ст. 249; Национальный реестр правовых актов Республики Беларусь, 2001 г., N 67, 2/787).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6.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6 статьи 20 утратил силу. - </w:t>
      </w:r>
      <w:hyperlink r:id="rId239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07.12.2009 N 65-З)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7.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7 статьи 20 утратил силу. - </w:t>
      </w:r>
      <w:hyperlink r:id="rId240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04.01.2010 N 100-З)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8. </w:t>
      </w:r>
      <w:hyperlink r:id="rId24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вторую статьи 36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15 июня 1993 года "О пожарной безопасности"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Ведамасц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Беларусь, 1993 г., N 23, ст. 282).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9. </w:t>
      </w:r>
      <w:hyperlink r:id="rId242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вторую статьи 22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4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пятую статьи 43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статью 64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18 июня 1993 года "О здравоохранении" в редакции Закона Республики Беларусь от 11 января 2002 года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Ведамасцi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Беларусь, 1993 г., N 24, ст. 290; Национальный реестр правовых актов Республики Беларусь, 2002 г., N 10, 2/840).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245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Второе предложение части второй статьи 5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19 ноября 1993 года "О правах ребенка" в редакции Закона Республики Беларусь от 25 октября 2000 года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Ведамасцi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Беларусь, 1993 г., N 33, ст. 430; Национальный реестр правовых актов Республики Беларусь, 2000 г., N 103, 2/215).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11.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11 статьи 20 утратил силу. - </w:t>
      </w:r>
      <w:hyperlink r:id="rId246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08.07.2008 N 371-З)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12.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12 статьи 20 утратил силу. - </w:t>
      </w:r>
      <w:hyperlink r:id="rId247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17.07.2008 N 427-З)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13.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13 статьи 20 утратил силу. - </w:t>
      </w:r>
      <w:hyperlink r:id="rId248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30.11.2010 N 197-З)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14. </w:t>
      </w:r>
      <w:hyperlink r:id="rId249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Абзацы третий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четвертый части первой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5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части вторую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пятую статьи 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; </w:t>
      </w:r>
      <w:hyperlink r:id="rId25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части первую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4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вторую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5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абзац шестой части пятой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5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части шестую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седьмую статьи 5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; </w:t>
      </w:r>
      <w:hyperlink r:id="rId25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части первую</w:t>
        </w:r>
        <w:proofErr w:type="gramEnd"/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седьмую статьи 6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21 февраля 1995 года "О статусе Героев Советского Союза, Героев Социалистического Труда, полных кавалеров орденов Славы, Трудовой Славы"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Ведамасцi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Беларусь, 1995 г., N 14, ст. 140).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15.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15 статьи 20 утратил силу. - </w:t>
      </w:r>
      <w:hyperlink r:id="rId260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06.01.2009 N 9-З)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16. </w:t>
      </w:r>
      <w:r w:rsidRPr="00E67900">
        <w:rPr>
          <w:rFonts w:ascii="Times New Roman" w:hAnsi="Times New Roman" w:cs="Times New Roman"/>
          <w:sz w:val="28"/>
          <w:szCs w:val="28"/>
        </w:rPr>
        <w:fldChar w:fldCharType="begin"/>
      </w:r>
      <w:r w:rsidRPr="00E67900">
        <w:rPr>
          <w:rFonts w:ascii="Times New Roman" w:hAnsi="Times New Roman" w:cs="Times New Roman"/>
          <w:sz w:val="28"/>
          <w:szCs w:val="28"/>
        </w:rPr>
        <w:instrText xml:space="preserve"> HYPERLINK "consultantplus://offline/ref=6541BEC2E858B0F3FCF33D3001D69392CB91858047FE2581567008FD3AFF7CDC3FF9A44F6F68A4A42C9E0CD9C034DE3ED29FA8DDC3EDA0E5A5DA79F0g257N" \h </w:instrText>
      </w:r>
      <w:r w:rsidRPr="00E67900">
        <w:rPr>
          <w:rFonts w:ascii="Times New Roman" w:hAnsi="Times New Roman" w:cs="Times New Roman"/>
          <w:sz w:val="28"/>
          <w:szCs w:val="28"/>
        </w:rPr>
        <w:fldChar w:fldCharType="separate"/>
      </w:r>
      <w:r w:rsidRPr="00E67900">
        <w:rPr>
          <w:rFonts w:ascii="Times New Roman" w:hAnsi="Times New Roman" w:cs="Times New Roman"/>
          <w:color w:val="0000FF"/>
          <w:sz w:val="28"/>
          <w:szCs w:val="28"/>
        </w:rPr>
        <w:t>Пункт 3 раздела II</w:t>
      </w:r>
      <w:r w:rsidRPr="00E67900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 1 раздела III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2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раздел X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3 мая 1996 года "О внесении изменений и дополнений в некоторые законодательные акты Республики Беларусь"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Ведамасц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Вярхоўнага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Беларусь, 1996 г., N 21, ст. 380).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17.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17 статьи 20 утратил силу. - </w:t>
      </w:r>
      <w:hyperlink r:id="rId263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10.07.2012 N 390-З)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18.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18 статьи 20 утратил силу. - </w:t>
      </w:r>
      <w:hyperlink r:id="rId264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08.05.2009 N 16-З)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19. </w:t>
      </w:r>
      <w:hyperlink r:id="rId265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вторую статьи 34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6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пятую статьи 38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статью 40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4 ноября 1998 года "О статусе депутата Палаты представителей, члена Совета Республики Национального собрания Республики Беларусь" (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Ведамасц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Нацыянальнага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сходу </w:t>
      </w:r>
      <w:proofErr w:type="spellStart"/>
      <w:r w:rsidRPr="00E67900">
        <w:rPr>
          <w:rFonts w:ascii="Times New Roman" w:hAnsi="Times New Roman" w:cs="Times New Roman"/>
          <w:sz w:val="28"/>
          <w:szCs w:val="28"/>
        </w:rPr>
        <w:t>Рэспублiкi</w:t>
      </w:r>
      <w:proofErr w:type="spellEnd"/>
      <w:r w:rsidRPr="00E67900">
        <w:rPr>
          <w:rFonts w:ascii="Times New Roman" w:hAnsi="Times New Roman" w:cs="Times New Roman"/>
          <w:sz w:val="28"/>
          <w:szCs w:val="28"/>
        </w:rPr>
        <w:t xml:space="preserve"> Беларусь, 1998 г., N 35, ст. 516).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20. </w:t>
      </w:r>
      <w:hyperlink r:id="rId268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9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абзац второй пункта 3 статьи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11 мая 2000 года "О внесении изменений в Закон Республики Беларусь "О статусе Героев Советского Союза, Героев Социалистического Труда, полных кавалеров орденов Славы, Трудовой Славы" (Национальный реестр правовых актов Республики Беларусь, 2000 г., N 47, 2/147).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21. </w:t>
      </w:r>
      <w:hyperlink r:id="rId270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29 июня 2000 года "О внесении изменений в Закон Республики Беларусь "О статусе депутата Палаты представителей, члена Совета Республики Национального собрания Республики Беларусь" (Национальный реестр правовых актов Республики Беларусь, 2000 г., N 64, 2/180).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22.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22 статьи 20 утратил силу. - </w:t>
      </w:r>
      <w:hyperlink r:id="rId271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16.07.2008 N 414-З)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23.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23 статьи 20 утратил силу. - </w:t>
      </w:r>
      <w:hyperlink r:id="rId272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06.01.2009 N 9-З)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24. </w:t>
      </w:r>
      <w:hyperlink r:id="rId273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Часть третью статьи 23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22 июня 2001 года "Об аварийно-спасательных службах и статусе спасателя" (Национальный реестр правовых актов Республики Беларусь, 2001 г., N 63, 2/782).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25.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25 статьи 20 утратил силу. - </w:t>
      </w:r>
      <w:hyperlink r:id="rId274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06.01.2009 N 9-З)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26.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26 статьи 20 утратил силу. - </w:t>
      </w:r>
      <w:hyperlink r:id="rId275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30.11.2010 N 197-З)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27.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27 статьи 20 утратил силу. - </w:t>
      </w:r>
      <w:hyperlink r:id="rId276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16.07.2009 N 45-З)</w:t>
      </w:r>
      <w:proofErr w:type="gramEnd"/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28. </w:t>
      </w:r>
      <w:hyperlink r:id="rId27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Второе предложение абзаца второго статьи 1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5 июля 2004 года "О внесении изменения и дополнения в некоторые законодательные акты Республики Беларусь по вопросам оказания медицинской помощи детям" (Национальный реестр правовых актов Республики Беларусь, 2004 г., N 107, 2/1047).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29. Утратил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. 29 статьи 20 утратил силу. - </w:t>
      </w:r>
      <w:hyperlink r:id="rId278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06.01.2009 N 9-З)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477"/>
      <w:bookmarkEnd w:id="20"/>
      <w:r w:rsidRPr="00E67900">
        <w:rPr>
          <w:rFonts w:ascii="Times New Roman" w:hAnsi="Times New Roman" w:cs="Times New Roman"/>
          <w:b/>
          <w:sz w:val="28"/>
          <w:szCs w:val="28"/>
        </w:rPr>
        <w:t>Статья 21. Утратила силу.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679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7900">
        <w:rPr>
          <w:rFonts w:ascii="Times New Roman" w:hAnsi="Times New Roman" w:cs="Times New Roman"/>
          <w:sz w:val="28"/>
          <w:szCs w:val="28"/>
        </w:rPr>
        <w:t xml:space="preserve">татья 21 утратила силу. - </w:t>
      </w:r>
      <w:hyperlink r:id="rId279">
        <w:proofErr w:type="gramStart"/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 Республики Беларусь от 06.01.2009 N 9-З)</w:t>
      </w:r>
      <w:proofErr w:type="gramEnd"/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900" w:rsidRPr="00E679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00" w:rsidRPr="00E67900" w:rsidRDefault="00E67900" w:rsidP="00E679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00" w:rsidRPr="00E67900" w:rsidRDefault="00E67900" w:rsidP="00E679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900" w:rsidRPr="00E67900" w:rsidRDefault="00E67900" w:rsidP="00E679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Статья 22 вступила в силу со дня официального опубликования (</w:t>
            </w:r>
            <w:hyperlink w:anchor="P489">
              <w:r w:rsidRPr="00E6790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 23</w:t>
              </w:r>
            </w:hyperlink>
            <w:r w:rsidRPr="00E6790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00" w:rsidRPr="00E67900" w:rsidRDefault="00E67900" w:rsidP="00E679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481"/>
      <w:bookmarkEnd w:id="21"/>
      <w:r w:rsidRPr="00E67900">
        <w:rPr>
          <w:rFonts w:ascii="Times New Roman" w:hAnsi="Times New Roman" w:cs="Times New Roman"/>
          <w:b/>
          <w:sz w:val="28"/>
          <w:szCs w:val="28"/>
        </w:rPr>
        <w:t>Статья 22. Приведение актов законодательства в соответствие с настоящим Законом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Совету Министров Республики Беларусь в шестимесячный срок со дня официального опубликования настоящего Закона: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подготовить и внести в установленном порядке предложения по приведению законодательных актов Республики Беларусь в соответствие с настоящим Законом;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привести решения Правительства Республики Беларусь в соответствие с настоящим Законом;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>принять иные меры, направленные на реализацию положений настоящего Закона.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489"/>
      <w:bookmarkEnd w:id="22"/>
      <w:r w:rsidRPr="00E67900">
        <w:rPr>
          <w:rFonts w:ascii="Times New Roman" w:hAnsi="Times New Roman" w:cs="Times New Roman"/>
          <w:b/>
          <w:sz w:val="28"/>
          <w:szCs w:val="28"/>
        </w:rPr>
        <w:t>Статья 23. Вступление в силу настоящего Закона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0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через шесть месяцев после его официального опубликования, за исключением настоящей статьи и </w:t>
      </w:r>
      <w:hyperlink w:anchor="P481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статьи 22</w:t>
        </w:r>
      </w:hyperlink>
      <w:r w:rsidRPr="00E67900">
        <w:rPr>
          <w:rFonts w:ascii="Times New Roman" w:hAnsi="Times New Roman" w:cs="Times New Roman"/>
          <w:sz w:val="28"/>
          <w:szCs w:val="28"/>
        </w:rPr>
        <w:t xml:space="preserve">, которые вступают в силу со дня официального опубликования настоящего Закона, а также </w:t>
      </w:r>
      <w:hyperlink w:anchor="P477">
        <w:r w:rsidRPr="00E67900">
          <w:rPr>
            <w:rFonts w:ascii="Times New Roman" w:hAnsi="Times New Roman" w:cs="Times New Roman"/>
            <w:color w:val="0000FF"/>
            <w:sz w:val="28"/>
            <w:szCs w:val="28"/>
          </w:rPr>
          <w:t>статьи 21</w:t>
        </w:r>
      </w:hyperlink>
      <w:r w:rsidRPr="00E67900">
        <w:rPr>
          <w:rFonts w:ascii="Times New Roman" w:hAnsi="Times New Roman" w:cs="Times New Roman"/>
          <w:sz w:val="28"/>
          <w:szCs w:val="28"/>
        </w:rPr>
        <w:t>, которая вступает в силу с 1-го числа месяца, следующего за месяцем официального опубликования настоящего Закона.</w:t>
      </w: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7900" w:rsidRPr="00E679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7900" w:rsidRPr="00E67900" w:rsidRDefault="00E67900" w:rsidP="00E679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7900">
              <w:rPr>
                <w:rFonts w:ascii="Times New Roman" w:hAnsi="Times New Roman" w:cs="Times New Roman"/>
                <w:sz w:val="28"/>
                <w:szCs w:val="28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7900" w:rsidRPr="00E67900" w:rsidRDefault="00E67900" w:rsidP="00E6790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900">
              <w:rPr>
                <w:rFonts w:ascii="Times New Roman" w:hAnsi="Times New Roman" w:cs="Times New Roman"/>
                <w:sz w:val="28"/>
                <w:szCs w:val="28"/>
              </w:rPr>
              <w:t>А.Лукашенко</w:t>
            </w:r>
            <w:proofErr w:type="spellEnd"/>
          </w:p>
        </w:tc>
      </w:tr>
    </w:tbl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900" w:rsidRPr="00E67900" w:rsidRDefault="00E67900" w:rsidP="00E67900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D4215" w:rsidRPr="00E67900" w:rsidRDefault="00ED4215" w:rsidP="00E6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4215" w:rsidRPr="00E67900" w:rsidSect="0003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00"/>
    <w:rsid w:val="00E67900"/>
    <w:rsid w:val="00E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79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7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79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7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79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79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79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79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7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79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7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79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79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79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541BEC2E858B0F3FCF33D3001D69392CB91858047F82381537800A030F725D03DFEAB10786FEDA82D9E0CD8CE38813BC78EF0D1C1F0BEE6B8C67BF221g85BN" TargetMode="External"/><Relationship Id="rId21" Type="http://schemas.openxmlformats.org/officeDocument/2006/relationships/hyperlink" Target="consultantplus://offline/ref=6541BEC2E858B0F3FCF33D3001D69392CB91858047F82482517B0BA030F725D03DFEAB10786FEDA82D9E0CD8C237813BC78EF0D1C1F0BEE6B8C67BF221g85BN" TargetMode="External"/><Relationship Id="rId42" Type="http://schemas.openxmlformats.org/officeDocument/2006/relationships/hyperlink" Target="consultantplus://offline/ref=6541BEC2E858B0F3FCF33D3001D69392CB91858047F82581567103A030F725D03DFEAB10786FEDA82D9E0CD8C53A813BC78EF0D1C1F0BEE6B8C67BF221g85BN" TargetMode="External"/><Relationship Id="rId63" Type="http://schemas.openxmlformats.org/officeDocument/2006/relationships/hyperlink" Target="consultantplus://offline/ref=6541BEC2E858B0F3FCF33D3001D69392CB91858047FB2582577D06A030F725D03DFEAB10786FEDA82D9E0CDAC138813BC78EF0D1C1F0BEE6B8C67BF221g85BN" TargetMode="External"/><Relationship Id="rId84" Type="http://schemas.openxmlformats.org/officeDocument/2006/relationships/hyperlink" Target="consultantplus://offline/ref=6541BEC2E858B0F3FCF33D3001D69392CB91858047FB208350710BA030F725D03DFEAB10786FEDA82D9E0CDDC13B813BC78EF0D1C1F0BEE6B8C67BF221g85BN" TargetMode="External"/><Relationship Id="rId138" Type="http://schemas.openxmlformats.org/officeDocument/2006/relationships/hyperlink" Target="consultantplus://offline/ref=6541BEC2E858B0F3FCF33D3001D69392CB91858047FB208350710BA030F725D03DFEAB10786FEDA82D9E0CDEC63C813BC78EF0D1C1F0BEE6B8C67BF221g85BN" TargetMode="External"/><Relationship Id="rId159" Type="http://schemas.openxmlformats.org/officeDocument/2006/relationships/hyperlink" Target="consultantplus://offline/ref=6541BEC2E858B0F3FCF33D3001D69392CB91858047F82581567103A030F725D03DFEAB10786FEDA82D9E0CD8C237813BC78EF0D1C1F0BEE6B8C67BF221g85BN" TargetMode="External"/><Relationship Id="rId170" Type="http://schemas.openxmlformats.org/officeDocument/2006/relationships/hyperlink" Target="consultantplus://offline/ref=6541BEC2E858B0F3FCF33D3001D69392CB91858047FE2284557F08FD3AFF7CDC3FF9A44F6F68A4A42C9E0DDCC134DE3ED29FA8DDC3EDA0E5A5DA79F0g257N" TargetMode="External"/><Relationship Id="rId191" Type="http://schemas.openxmlformats.org/officeDocument/2006/relationships/hyperlink" Target="consultantplus://offline/ref=6541BEC2E858B0F3FCF33D3001D69392CB91858047FE2284557E08FD3AFF7CDC3FF9A44F6F68A4A42C9E0EDFC234DE3ED29FA8DDC3EDA0E5A5DA79F0g257N" TargetMode="External"/><Relationship Id="rId205" Type="http://schemas.openxmlformats.org/officeDocument/2006/relationships/hyperlink" Target="consultantplus://offline/ref=6541BEC2E858B0F3FCF33D3001D69392CB91858047FE2284557E08FD3AFF7CDC3FF9A44F6F68A4A42C9E0FD9C234DE3ED29FA8DDC3EDA0E5A5DA79F0g257N" TargetMode="External"/><Relationship Id="rId226" Type="http://schemas.openxmlformats.org/officeDocument/2006/relationships/hyperlink" Target="consultantplus://offline/ref=6541BEC2E858B0F3FCF33D3001D69392CB91858047FE2284557E08FD3AFF7CDC3FF9A44F6F68A4A42C9E08D8CE34DE3ED29FA8DDC3EDA0E5A5DA79F0g257N" TargetMode="External"/><Relationship Id="rId247" Type="http://schemas.openxmlformats.org/officeDocument/2006/relationships/hyperlink" Target="consultantplus://offline/ref=6541BEC2E858B0F3FCF33D3001D69392CB91858047F1228A5E7008FD3AFF7CDC3FF9A44F6F68A4A42C9E0FDDCE34DE3ED29FA8DDC3EDA0E5A5DA79F0g257N" TargetMode="External"/><Relationship Id="rId107" Type="http://schemas.openxmlformats.org/officeDocument/2006/relationships/hyperlink" Target="consultantplus://offline/ref=6541BEC2E858B0F3FCF33D3001D69392CB91858047F82381537800A030F725D03DFEAB10786FEDA82D9E0CD8CE3B813BC78EF0D1C1F0BEE6B8C67BF221g85BN" TargetMode="External"/><Relationship Id="rId268" Type="http://schemas.openxmlformats.org/officeDocument/2006/relationships/hyperlink" Target="consultantplus://offline/ref=6541BEC2E858B0F3FCF33D3001D69392CB91858047FA2580517F08FD3AFF7CDC3FF9A44F6F68A4A42C9E0CD8CE34DE3ED29FA8DDC3EDA0E5A5DA79F0g257N" TargetMode="External"/><Relationship Id="rId11" Type="http://schemas.openxmlformats.org/officeDocument/2006/relationships/hyperlink" Target="consultantplus://offline/ref=6541BEC2E858B0F3FCF33D3001D69392CB91858047F02280577F08FD3AFF7CDC3FF9A44F6F68A4A42C9E0EDCC434DE3ED29FA8DDC3EDA0E5A5DA79F0g257N" TargetMode="External"/><Relationship Id="rId32" Type="http://schemas.openxmlformats.org/officeDocument/2006/relationships/hyperlink" Target="consultantplus://offline/ref=6541BEC2E858B0F3FCF33D3001D69392CB91858047FB208350710BA030F725D03DFEAB10786FEDA82D9E0CDDC239813BC78EF0D1C1F0BEE6B8C67BF221g85BN" TargetMode="External"/><Relationship Id="rId53" Type="http://schemas.openxmlformats.org/officeDocument/2006/relationships/hyperlink" Target="consultantplus://offline/ref=6541BEC2E858B0F3FCF33D3001D69392CB91858047F82282547C05A030F725D03DFEAB10786FEDA82D9E0CD8C639813BC78EF0D1C1F0BEE6B8C67BF221g85BN" TargetMode="External"/><Relationship Id="rId74" Type="http://schemas.openxmlformats.org/officeDocument/2006/relationships/hyperlink" Target="consultantplus://offline/ref=6541BEC2E858B0F3FCF33D3001D69392CB91858047FB208350710BA030F725D03DFEAB10786FEDA82D9E0CDDC03A813BC78EF0D1C1F0BEE6B8C67BF221g85BN" TargetMode="External"/><Relationship Id="rId128" Type="http://schemas.openxmlformats.org/officeDocument/2006/relationships/hyperlink" Target="consultantplus://offline/ref=6541BEC2E858B0F3FCF33D3001D69392CB91858047F82381537800A030F725D03DFEAB10786FEDA82D9E0CD9C73A813BC78EF0D1C1F0BEE6B8C67BF221g85BN" TargetMode="External"/><Relationship Id="rId149" Type="http://schemas.openxmlformats.org/officeDocument/2006/relationships/hyperlink" Target="consultantplus://offline/ref=6541BEC2E858B0F3FCF33D3001D69392CB91858047F82581567103A030F725D03DFEAB10786FEDA82D9E0CD8C238813BC78EF0D1C1F0BEE6B8C67BF221g85BN" TargetMode="External"/><Relationship Id="rId5" Type="http://schemas.openxmlformats.org/officeDocument/2006/relationships/hyperlink" Target="consultantplus://offline/ref=6541BEC2E858B0F3FCF33D3001D69392CB91858047F12286537D08FD3AFF7CDC3FF9A44F6F68A4A42C9E0CDAC334DE3ED29FA8DDC3EDA0E5A5DA79F0g257N" TargetMode="External"/><Relationship Id="rId95" Type="http://schemas.openxmlformats.org/officeDocument/2006/relationships/hyperlink" Target="consultantplus://offline/ref=6541BEC2E858B0F3FCF33D3001D69392CB91858047F8208B577905A030F725D03DFEAB10786FEDA82D9E0CD8C73C813BC78EF0D1C1F0BEE6B8C67BF221g85BN" TargetMode="External"/><Relationship Id="rId160" Type="http://schemas.openxmlformats.org/officeDocument/2006/relationships/hyperlink" Target="consultantplus://offline/ref=6541BEC2E858B0F3FCF33D3001D69392CB91858047FB2187517C00A030F725D03DFEAB10787DEDF0219F0FC6C63C946D96C8gA51N" TargetMode="External"/><Relationship Id="rId181" Type="http://schemas.openxmlformats.org/officeDocument/2006/relationships/hyperlink" Target="consultantplus://offline/ref=6541BEC2E858B0F3FCF33D3001D69392CB91858047FE2284557E08FD3AFF7CDC3FF9A44F6F68A4A42C9E0EDACF34DE3ED29FA8DDC3EDA0E5A5DA79F0g257N" TargetMode="External"/><Relationship Id="rId216" Type="http://schemas.openxmlformats.org/officeDocument/2006/relationships/hyperlink" Target="consultantplus://offline/ref=6541BEC2E858B0F3FCF33D3001D69392CB91858047FE2284557E08FD3AFF7CDC3FF9A44F6F68A4A42C9E0FDFC234DE3ED29FA8DDC3EDA0E5A5DA79F0g257N" TargetMode="External"/><Relationship Id="rId237" Type="http://schemas.openxmlformats.org/officeDocument/2006/relationships/hyperlink" Target="consultantplus://offline/ref=6541BEC2E858B0F3FCF33D3001D69392CB91858047FE2284557E08FD3AFF7CDC3FF9A44F6F68A4A42C9E08DBCF34DE3ED29FA8DDC3EDA0E5A5DA79F0g257N" TargetMode="External"/><Relationship Id="rId258" Type="http://schemas.openxmlformats.org/officeDocument/2006/relationships/hyperlink" Target="consultantplus://offline/ref=6541BEC2E858B0F3FCF33D3001D69392CB91858047FB2181557D08FD3AFF7CDC3FF9A44F6F68A4A42C9E0CDCC134DE3ED29FA8DDC3EDA0E5A5DA79F0g257N" TargetMode="External"/><Relationship Id="rId279" Type="http://schemas.openxmlformats.org/officeDocument/2006/relationships/hyperlink" Target="consultantplus://offline/ref=6541BEC2E858B0F3FCF33D3001D69392CB91858047F12783577108FD3AFF7CDC3FF9A44F6F68A4A42C9E0EDEC634DE3ED29FA8DDC3EDA0E5A5DA79F0g257N" TargetMode="External"/><Relationship Id="rId22" Type="http://schemas.openxmlformats.org/officeDocument/2006/relationships/hyperlink" Target="consultantplus://offline/ref=6541BEC2E858B0F3FCF33D3001D69392CB91858047F82581567103A030F725D03DFEAB10786FEDA82D9E0CD8C53B813BC78EF0D1C1F0BEE6B8C67BF221g85BN" TargetMode="External"/><Relationship Id="rId43" Type="http://schemas.openxmlformats.org/officeDocument/2006/relationships/hyperlink" Target="consultantplus://offline/ref=6541BEC2E858B0F3FCF33D3001D69392CB91858047FB2582577D0BA030F725D03DFEAB10786FEDA82D9E0CD8C73F813BC78EF0D1C1F0BEE6B8C67BF221g85BN" TargetMode="External"/><Relationship Id="rId64" Type="http://schemas.openxmlformats.org/officeDocument/2006/relationships/hyperlink" Target="consultantplus://offline/ref=6541BEC2E858B0F3FCF33D3001D69392CB91858047FB208350710BA030F725D03DFEAB10786FEDA82D9E0CDDC03F813BC78EF0D1C1F0BEE6B8C67BF221g85BN" TargetMode="External"/><Relationship Id="rId118" Type="http://schemas.openxmlformats.org/officeDocument/2006/relationships/hyperlink" Target="consultantplus://offline/ref=6541BEC2E858B0F3FCF33D3001D69392CB91858047FB208350710BA030F725D03DFEAB10786FEDA82D9E0CDDCE37813BC78EF0D1C1F0BEE6B8C67BF221g85BN" TargetMode="External"/><Relationship Id="rId139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85" Type="http://schemas.openxmlformats.org/officeDocument/2006/relationships/hyperlink" Target="consultantplus://offline/ref=6541BEC2E858B0F3FCF33D3001D69392CB91858047F82081547C0AA030F725D03DFEAB10786FEDA82D9E0CD8C73D813BC78EF0D1C1F0BEE6B8C67BF221g85BN" TargetMode="External"/><Relationship Id="rId150" Type="http://schemas.openxmlformats.org/officeDocument/2006/relationships/hyperlink" Target="consultantplus://offline/ref=6541BEC2E858B0F3FCF33D3001D69392CB91858047FB208350710BA030F725D03DFEAB10786FEDA82D9E0CDEC63A813BC78EF0D1C1F0BEE6B8C67BF221g85BN" TargetMode="External"/><Relationship Id="rId171" Type="http://schemas.openxmlformats.org/officeDocument/2006/relationships/hyperlink" Target="consultantplus://offline/ref=6541BEC2E858B0F3FCF33D3001D69392CB91858047FE2284557F08FD3AFF7CDC3FF9A44F6F68A4A42C9E0DDCCE34DE3ED29FA8DDC3EDA0E5A5DA79F0g257N" TargetMode="External"/><Relationship Id="rId192" Type="http://schemas.openxmlformats.org/officeDocument/2006/relationships/hyperlink" Target="consultantplus://offline/ref=6541BEC2E858B0F3FCF33D3001D69392CB91858047FE2284557E08FD3AFF7CDC3FF9A44F6F68A4A42C9E0EDFC034DE3ED29FA8DDC3EDA0E5A5DA79F0g257N" TargetMode="External"/><Relationship Id="rId206" Type="http://schemas.openxmlformats.org/officeDocument/2006/relationships/hyperlink" Target="consultantplus://offline/ref=6541BEC2E858B0F3FCF33D3001D69392CB91858047FE2284557E08FD3AFF7CDC3FF9A44F6F68A4A42C9E0FD9C034DE3ED29FA8DDC3EDA0E5A5DA79F0g257N" TargetMode="External"/><Relationship Id="rId227" Type="http://schemas.openxmlformats.org/officeDocument/2006/relationships/hyperlink" Target="consultantplus://offline/ref=6541BEC2E858B0F3FCF33D3001D69392CB91858047FE2284557E08FD3AFF7CDC3FF9A44F6F68A4A42C9E08D9C634DE3ED29FA8DDC3EDA0E5A5DA79F0g257N" TargetMode="External"/><Relationship Id="rId248" Type="http://schemas.openxmlformats.org/officeDocument/2006/relationships/hyperlink" Target="consultantplus://offline/ref=6541BEC2E858B0F3FCF33D3001D69392CB91858047F820855F7803A030F725D03DFEAB10786FEDA82D9E0CD9CF3E813BC78EF0D1C1F0BEE6B8C67BF221g85BN" TargetMode="External"/><Relationship Id="rId269" Type="http://schemas.openxmlformats.org/officeDocument/2006/relationships/hyperlink" Target="consultantplus://offline/ref=6541BEC2E858B0F3FCF33D3001D69392CB91858047FA2580517F08FD3AFF7CDC3FF9A44F6F68A4A42C9E0CD9C634DE3ED29FA8DDC3EDA0E5A5DA79F0g257N" TargetMode="External"/><Relationship Id="rId12" Type="http://schemas.openxmlformats.org/officeDocument/2006/relationships/hyperlink" Target="consultantplus://offline/ref=6541BEC2E858B0F3FCF33D3001D69392CB91858047F025865E7108FD3AFF7CDC3FF9A44F6F68A4A42C9E0ED8CF34DE3ED29FA8DDC3EDA0E5A5DA79F0g257N" TargetMode="External"/><Relationship Id="rId33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108" Type="http://schemas.openxmlformats.org/officeDocument/2006/relationships/hyperlink" Target="consultantplus://offline/ref=6541BEC2E858B0F3FCF33D3001D69392CB91858047FB208350710BA030F725D03DFEAB10786FEDA82D9E0CDDCE3A813BC78EF0D1C1F0BEE6B8C67BF221g85BN" TargetMode="External"/><Relationship Id="rId129" Type="http://schemas.openxmlformats.org/officeDocument/2006/relationships/hyperlink" Target="consultantplus://offline/ref=6541BEC2E858B0F3FCF33D3001D69392CB91858047F82581567103A030F725D03DFEAB10786FEDA82D9E0CD8C53A813BC78EF0D1C1F0BEE6B8C67BF221g85BN" TargetMode="External"/><Relationship Id="rId280" Type="http://schemas.openxmlformats.org/officeDocument/2006/relationships/fontTable" Target="fontTable.xml"/><Relationship Id="rId54" Type="http://schemas.openxmlformats.org/officeDocument/2006/relationships/hyperlink" Target="consultantplus://offline/ref=6541BEC2E858B0F3FCF33D3001D69392CB91858047FB208350710BA030F725D03DFEAB10786FEDA82D9E0CDDC33B813BC78EF0D1C1F0BEE6B8C67BF221g85BN" TargetMode="External"/><Relationship Id="rId75" Type="http://schemas.openxmlformats.org/officeDocument/2006/relationships/hyperlink" Target="consultantplus://offline/ref=6541BEC2E858B0F3FCF33D3001D69392CB91858047FB218251710AA030F725D03DFEAB10786FEDA82D9E0CDAC13C813BC78EF0D1C1F0BEE6B8C67BF221g85BN" TargetMode="External"/><Relationship Id="rId96" Type="http://schemas.openxmlformats.org/officeDocument/2006/relationships/hyperlink" Target="consultantplus://offline/ref=6541BEC2E858B0F3FCF33D3001D69392CB91858047FB208A567D02A030F725D03DFEAB10786FEDA82D9E0CDAC43B813BC78EF0D1C1F0BEE6B8C67BF221g85BN" TargetMode="External"/><Relationship Id="rId140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161" Type="http://schemas.openxmlformats.org/officeDocument/2006/relationships/hyperlink" Target="consultantplus://offline/ref=6541BEC2E858B0F3FCF33D3001D69392CB91858047FB208350710BA030F725D03DFEAB10786FEDA82D9E0CDEC73F813BC78EF0D1C1F0BEE6B8C67BF221g85BN" TargetMode="External"/><Relationship Id="rId182" Type="http://schemas.openxmlformats.org/officeDocument/2006/relationships/hyperlink" Target="consultantplus://offline/ref=6541BEC2E858B0F3FCF33D3001D69392CB91858047FE2284557E08FD3AFF7CDC3FF9A44F6F68A4A42C9E0EDBC034DE3ED29FA8DDC3EDA0E5A5DA79F0g257N" TargetMode="External"/><Relationship Id="rId217" Type="http://schemas.openxmlformats.org/officeDocument/2006/relationships/hyperlink" Target="consultantplus://offline/ref=6541BEC2E858B0F3FCF33D3001D69392CB91858047FE2284557E08FD3AFF7CDC3FF9A44F6F68A4A42C9E0FDFC034DE3ED29FA8DDC3EDA0E5A5DA79F0g257N" TargetMode="External"/><Relationship Id="rId6" Type="http://schemas.openxmlformats.org/officeDocument/2006/relationships/hyperlink" Target="consultantplus://offline/ref=6541BEC2E858B0F3FCF33D3001D69392CB91858047F12284547808FD3AFF7CDC3FF9A44F6F68A4A42C9E0EDAC434DE3ED29FA8DDC3EDA0E5A5DA79F0g257N" TargetMode="External"/><Relationship Id="rId238" Type="http://schemas.openxmlformats.org/officeDocument/2006/relationships/hyperlink" Target="consultantplus://offline/ref=6541BEC2E858B0F3FCF33D3001D69392CB91858047FE2284557E08FD3AFF7CDC3FF9A44F6F68A4A42C9E08DCC434DE3ED29FA8DDC3EDA0E5A5DA79F0g257N" TargetMode="External"/><Relationship Id="rId259" Type="http://schemas.openxmlformats.org/officeDocument/2006/relationships/hyperlink" Target="consultantplus://offline/ref=6541BEC2E858B0F3FCF33D3001D69392CB91858047FB2181557D08FD3AFF7CDC3FF9A44F6F68A4A42C9E0CDDC534DE3ED29FA8DDC3EDA0E5A5DA79F0g257N" TargetMode="External"/><Relationship Id="rId23" Type="http://schemas.openxmlformats.org/officeDocument/2006/relationships/hyperlink" Target="consultantplus://offline/ref=6541BEC2E858B0F3FCF33D3001D69392CB91858047FB208350710BA030F725D03DFEAB10786FEDA82D9E0CDDC23F813BC78EF0D1C1F0BEE6B8C67BF221g85BN" TargetMode="External"/><Relationship Id="rId119" Type="http://schemas.openxmlformats.org/officeDocument/2006/relationships/hyperlink" Target="consultantplus://offline/ref=6541BEC2E858B0F3FCF33D3001D69392CB91858047F82381537800A030F725D03DFEAB10786FEDA82D9E0CD8CE36813BC78EF0D1C1F0BEE6B8C67BF221g85BN" TargetMode="External"/><Relationship Id="rId270" Type="http://schemas.openxmlformats.org/officeDocument/2006/relationships/hyperlink" Target="consultantplus://offline/ref=6541BEC2E858B0F3FCF33D3001D69392CB91858047FA2683547008FD3AFF7CDC3FF9A44F7D68FCA82D9D12D8C521886F94gC5EN" TargetMode="External"/><Relationship Id="rId44" Type="http://schemas.openxmlformats.org/officeDocument/2006/relationships/hyperlink" Target="consultantplus://offline/ref=6541BEC2E858B0F3FCF33D3001D69392CB91858047FB208350710BA030F725D03DFEAB10786FEDA82D9E0CDDC236813BC78EF0D1C1F0BEE6B8C67BF221g85BN" TargetMode="External"/><Relationship Id="rId65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86" Type="http://schemas.openxmlformats.org/officeDocument/2006/relationships/hyperlink" Target="consultantplus://offline/ref=6541BEC2E858B0F3FCF33D3001D69392CB91858047F8208B577905A030F725D03DFEAB10786FEDA82D9E0CD8C637813BC78EF0D1C1F0BEE6B8C67BF221g85BN" TargetMode="External"/><Relationship Id="rId130" Type="http://schemas.openxmlformats.org/officeDocument/2006/relationships/hyperlink" Target="consultantplus://offline/ref=6541BEC2E858B0F3FCF33D3001D69392CB91858047F82381537800A030F725D03DFEAB10786FEDA82D9E0CD9C738813BC78EF0D1C1F0BEE6B8C67BF221g85BN" TargetMode="External"/><Relationship Id="rId151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172" Type="http://schemas.openxmlformats.org/officeDocument/2006/relationships/hyperlink" Target="consultantplus://offline/ref=6541BEC2E858B0F3FCF33D3001D69392CB91858047FE2284557F08FD3AFF7CDC3FF9A44F6F68A4A42C9E0DDCCF34DE3ED29FA8DDC3EDA0E5A5DA79F0g257N" TargetMode="External"/><Relationship Id="rId193" Type="http://schemas.openxmlformats.org/officeDocument/2006/relationships/hyperlink" Target="consultantplus://offline/ref=6541BEC2E858B0F3FCF33D3001D69392CB91858047FE2284557E08FD3AFF7CDC3FF9A44F6F68A4A42C9E0EDFCE34DE3ED29FA8DDC3EDA0E5A5DA79F0g257N" TargetMode="External"/><Relationship Id="rId202" Type="http://schemas.openxmlformats.org/officeDocument/2006/relationships/hyperlink" Target="consultantplus://offline/ref=6541BEC2E858B0F3FCF33D3001D69392CB91858047FE2284557E08FD3AFF7CDC3FF9A44F6F68A4A42C9E0FD8C634DE3ED29FA8DDC3EDA0E5A5DA79F0g257N" TargetMode="External"/><Relationship Id="rId207" Type="http://schemas.openxmlformats.org/officeDocument/2006/relationships/hyperlink" Target="consultantplus://offline/ref=6541BEC2E858B0F3FCF33D3001D69392CB91858047FE2284557E08FD3AFF7CDC3FF9A44F6F68A4A42C9E0FD9CE34DE3ED29FA8DDC3EDA0E5A5DA79F0g257N" TargetMode="External"/><Relationship Id="rId223" Type="http://schemas.openxmlformats.org/officeDocument/2006/relationships/hyperlink" Target="consultantplus://offline/ref=6541BEC2E858B0F3FCF33D3001D69392CB91858047FE2284557E08FD3AFF7CDC3FF9A44F6F68A4A42C9E0FD1C534DE3ED29FA8DDC3EDA0E5A5DA79F0g257N" TargetMode="External"/><Relationship Id="rId228" Type="http://schemas.openxmlformats.org/officeDocument/2006/relationships/hyperlink" Target="consultantplus://offline/ref=6541BEC2E858B0F3FCF33D3001D69392CB91858047FE2284557E08FD3AFF7CDC3FF9A44F6F68A4A42C9E08D9C534DE3ED29FA8DDC3EDA0E5A5DA79F0g257N" TargetMode="External"/><Relationship Id="rId244" Type="http://schemas.openxmlformats.org/officeDocument/2006/relationships/hyperlink" Target="consultantplus://offline/ref=6541BEC2E858B0F3FCF33D3001D69392CB91858047FA2585557008FD3AFF7CDC3FF9A44F6F68A4A42C9E0FDDC334DE3ED29FA8DDC3EDA0E5A5DA79F0g257N" TargetMode="External"/><Relationship Id="rId249" Type="http://schemas.openxmlformats.org/officeDocument/2006/relationships/hyperlink" Target="consultantplus://offline/ref=6541BEC2E858B0F3FCF33D3001D69392CB91858047FB2181557D08FD3AFF7CDC3FF9A44F6F68A4A42C9E0CDAC034DE3ED29FA8DDC3EDA0E5A5DA79F0g257N" TargetMode="External"/><Relationship Id="rId13" Type="http://schemas.openxmlformats.org/officeDocument/2006/relationships/hyperlink" Target="consultantplus://offline/ref=6541BEC2E858B0F3FCF33D3001D69392CB91858047F02680567108FD3AFF7CDC3FF9A44F6F68A4A42C9E0EDCC634DE3ED29FA8DDC3EDA0E5A5DA79F0g257N" TargetMode="External"/><Relationship Id="rId18" Type="http://schemas.openxmlformats.org/officeDocument/2006/relationships/hyperlink" Target="consultantplus://offline/ref=6541BEC2E858B0F3FCF33D3001D69392CB91858047F82282547C05A030F725D03DFEAB10786FEDA82D9E0CD8C63A813BC78EF0D1C1F0BEE6B8C67BF221g85BN" TargetMode="External"/><Relationship Id="rId39" Type="http://schemas.openxmlformats.org/officeDocument/2006/relationships/hyperlink" Target="consultantplus://offline/ref=6541BEC2E858B0F3FCF33D3001D69392CB91858047FB208A567D02A030F725D03DFEAB10786FEDA82D9E0CDAC43D813BC78EF0D1C1F0BEE6B8C67BF221g85BN" TargetMode="External"/><Relationship Id="rId109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260" Type="http://schemas.openxmlformats.org/officeDocument/2006/relationships/hyperlink" Target="consultantplus://offline/ref=6541BEC2E858B0F3FCF33D3001D69392CB91858047F12783577108FD3AFF7CDC3FF9A44F6F68A4A42C9E0EDEC634DE3ED29FA8DDC3EDA0E5A5DA79F0g257N" TargetMode="External"/><Relationship Id="rId265" Type="http://schemas.openxmlformats.org/officeDocument/2006/relationships/hyperlink" Target="consultantplus://offline/ref=6541BEC2E858B0F3FCF33D3001D69392CB91858047FF2782507D08FD3AFF7CDC3FF9A44F6F68A4A42C9E0DD0C434DE3ED29FA8DDC3EDA0E5A5DA79F0g257N" TargetMode="External"/><Relationship Id="rId281" Type="http://schemas.openxmlformats.org/officeDocument/2006/relationships/theme" Target="theme/theme1.xml"/><Relationship Id="rId34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50" Type="http://schemas.openxmlformats.org/officeDocument/2006/relationships/hyperlink" Target="consultantplus://offline/ref=6541BEC2E858B0F3FCF33D3001D69392CB91858047FB208350710BA030F725D03DFEAB10786FEDA82D9E0CDDC33C813BC78EF0D1C1F0BEE6B8C67BF221g85BN" TargetMode="External"/><Relationship Id="rId55" Type="http://schemas.openxmlformats.org/officeDocument/2006/relationships/hyperlink" Target="consultantplus://offline/ref=6541BEC2E858B0F3FCF33D3001D69392CB91858047F8228B547F07A030F725D03DFEAB10786FEDA82D9E0CD8C636813BC78EF0D1C1F0BEE6B8C67BF221g85BN" TargetMode="External"/><Relationship Id="rId76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97" Type="http://schemas.openxmlformats.org/officeDocument/2006/relationships/hyperlink" Target="consultantplus://offline/ref=6541BEC2E858B0F3FCF33D3001D69392CB91858047FB208350710BA030F725D03DFEAB10786FEDA82D9E0CDDC138813BC78EF0D1C1F0BEE6B8C67BF221g85BN" TargetMode="External"/><Relationship Id="rId104" Type="http://schemas.openxmlformats.org/officeDocument/2006/relationships/hyperlink" Target="consultantplus://offline/ref=6541BEC2E858B0F3FCF33D3001D69392CB91858047F02087517D08FD3AFF7CDC3FF9A44F6F68A4A42C9E0CDFCF34DE3ED29FA8DDC3EDA0E5A5DA79F0g257N" TargetMode="External"/><Relationship Id="rId120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125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141" Type="http://schemas.openxmlformats.org/officeDocument/2006/relationships/hyperlink" Target="consultantplus://offline/ref=6541BEC2E858B0F3FCF33D3001D69392CB91858047FB208350710BA030F725D03DFEAB10786FEDA82D9E0CDEC63B813BC78EF0D1C1F0BEE6B8C67BF221g85BN" TargetMode="External"/><Relationship Id="rId146" Type="http://schemas.openxmlformats.org/officeDocument/2006/relationships/hyperlink" Target="consultantplus://offline/ref=6541BEC2E858B0F3FCF33D3001D69392CB91858047F02087517D08FD3AFF7CDC3FF9A44F6F68A4A42C9E0CDFCF34DE3ED29FA8DDC3EDA0E5A5DA79F0g257N" TargetMode="External"/><Relationship Id="rId167" Type="http://schemas.openxmlformats.org/officeDocument/2006/relationships/hyperlink" Target="consultantplus://offline/ref=6541BEC2E858B0F3FCF33D3001D69392CB91858047FE2284557F08FD3AFF7CDC3FF9A44F6F68A4A42C9E0CDCC134DE3ED29FA8DDC3EDA0E5A5DA79F0g257N" TargetMode="External"/><Relationship Id="rId188" Type="http://schemas.openxmlformats.org/officeDocument/2006/relationships/hyperlink" Target="consultantplus://offline/ref=6541BEC2E858B0F3FCF33D3001D69392CB91858047FE2284557E08FD3AFF7CDC3FF9A44F6F68A4A42C9E0EDEC634DE3ED29FA8DDC3EDA0E5A5DA79F0g257N" TargetMode="External"/><Relationship Id="rId7" Type="http://schemas.openxmlformats.org/officeDocument/2006/relationships/hyperlink" Target="consultantplus://offline/ref=6541BEC2E858B0F3FCF33D3001D69392CB91858047F1228A5E7008FD3AFF7CDC3FF9A44F6F68A4A42C9E0FDDCE34DE3ED29FA8DDC3EDA0E5A5DA79F0g257N" TargetMode="External"/><Relationship Id="rId71" Type="http://schemas.openxmlformats.org/officeDocument/2006/relationships/hyperlink" Target="consultantplus://offline/ref=6541BEC2E858B0F3FCF33D3001D69392CB91858047FB208350710BA030F725D03DFEAB10786FEDA82D9E0CDDC03B813BC78EF0D1C1F0BEE6B8C67BF221g85BN" TargetMode="External"/><Relationship Id="rId92" Type="http://schemas.openxmlformats.org/officeDocument/2006/relationships/hyperlink" Target="consultantplus://offline/ref=6541BEC2E858B0F3FCF33D3001D69392CB91858047F82081547C0AA030F725D03DFEAB10786FEDA82D9E0CD8C73D813BC78EF0D1C1F0BEE6B8C67BF221g85BN" TargetMode="External"/><Relationship Id="rId162" Type="http://schemas.openxmlformats.org/officeDocument/2006/relationships/hyperlink" Target="consultantplus://offline/ref=6541BEC2E858B0F3FCF33D3001D69392CB91858047F82980537F05A030F725D03DFEAB10786FEDA82D9E0CD8C63A813BC78EF0D1C1F0BEE6B8C67BF221g85BN" TargetMode="External"/><Relationship Id="rId183" Type="http://schemas.openxmlformats.org/officeDocument/2006/relationships/hyperlink" Target="consultantplus://offline/ref=6541BEC2E858B0F3FCF33D3001D69392CB91858047FE2284557E08FD3AFF7CDC3FF9A44F6F68A4A42C9E0EDCCF34DE3ED29FA8DDC3EDA0E5A5DA79F0g257N" TargetMode="External"/><Relationship Id="rId213" Type="http://schemas.openxmlformats.org/officeDocument/2006/relationships/hyperlink" Target="consultantplus://offline/ref=6541BEC2E858B0F3FCF33D3001D69392CB91858047FE2284557E08FD3AFF7CDC3FF9A44F6F68A4A42C9E0FDCCE34DE3ED29FA8DDC3EDA0E5A5DA79F0g257N" TargetMode="External"/><Relationship Id="rId218" Type="http://schemas.openxmlformats.org/officeDocument/2006/relationships/hyperlink" Target="consultantplus://offline/ref=6541BEC2E858B0F3FCF33D3001D69392CB91858047FE2284557E08FD3AFF7CDC3FF9A44F6F68A4A42C9E0FDFCE34DE3ED29FA8DDC3EDA0E5A5DA79F0g257N" TargetMode="External"/><Relationship Id="rId234" Type="http://schemas.openxmlformats.org/officeDocument/2006/relationships/hyperlink" Target="consultantplus://offline/ref=6541BEC2E858B0F3FCF33D3001D69392CB91858047FE2284557E08FD3AFF7CDC3FF9A44F6F68A4A42C9E08DBC534DE3ED29FA8DDC3EDA0E5A5DA79F0g257N" TargetMode="External"/><Relationship Id="rId239" Type="http://schemas.openxmlformats.org/officeDocument/2006/relationships/hyperlink" Target="consultantplus://offline/ref=6541BEC2E858B0F3FCF33D3001D69392CB91858047F025865E7108FD3AFF7CDC3FF9A44F6F68A4A42C9E0ED8CF34DE3ED29FA8DDC3EDA0E5A5DA79F0g257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541BEC2E858B0F3FCF33D3001D69392CB91858047FB208350710BA030F725D03DFEAB10786FEDA82D9E0CDDC23A813BC78EF0D1C1F0BEE6B8C67BF221g85BN" TargetMode="External"/><Relationship Id="rId250" Type="http://schemas.openxmlformats.org/officeDocument/2006/relationships/hyperlink" Target="consultantplus://offline/ref=6541BEC2E858B0F3FCF33D3001D69392CB91858047FB2181557D08FD3AFF7CDC3FF9A44F6F68A4A42C9E0CDAC134DE3ED29FA8DDC3EDA0E5A5DA79F0g257N" TargetMode="External"/><Relationship Id="rId255" Type="http://schemas.openxmlformats.org/officeDocument/2006/relationships/hyperlink" Target="consultantplus://offline/ref=6541BEC2E858B0F3FCF33D3001D69392CB91858047FB2181557D08FD3AFF7CDC3FF9A44F6F68A4A42C9E0CDCC534DE3ED29FA8DDC3EDA0E5A5DA79F0g257N" TargetMode="External"/><Relationship Id="rId271" Type="http://schemas.openxmlformats.org/officeDocument/2006/relationships/hyperlink" Target="consultantplus://offline/ref=6541BEC2E858B0F3FCF33D3001D69392CB91858047F12284547808FD3AFF7CDC3FF9A44F6F68A4A42C9E0EDAC434DE3ED29FA8DDC3EDA0E5A5DA79F0g257N" TargetMode="External"/><Relationship Id="rId276" Type="http://schemas.openxmlformats.org/officeDocument/2006/relationships/hyperlink" Target="consultantplus://offline/ref=6541BEC2E858B0F3FCF33D3001D69392CB91858047F02280577F08FD3AFF7CDC3FF9A44F6F68A4A42C9E0EDCC434DE3ED29FA8DDC3EDA0E5A5DA79F0g257N" TargetMode="External"/><Relationship Id="rId24" Type="http://schemas.openxmlformats.org/officeDocument/2006/relationships/hyperlink" Target="consultantplus://offline/ref=6541BEC2E858B0F3FCF33D3001D69392CB91858047FB208A567D02A030F725D03DFEAB10786FEDA82D9E0CDAC43E813BC78EF0D1C1F0BEE6B8C67BF221g85BN" TargetMode="External"/><Relationship Id="rId40" Type="http://schemas.openxmlformats.org/officeDocument/2006/relationships/hyperlink" Target="consultantplus://offline/ref=6541BEC2E858B0F3FCF33D3001D69392CB91858047F82985507F05A030F725D03DFEAB10787DEDF0219F0FC6C63C946D96C8gA51N" TargetMode="External"/><Relationship Id="rId45" Type="http://schemas.openxmlformats.org/officeDocument/2006/relationships/hyperlink" Target="consultantplus://offline/ref=6541BEC2E858B0F3FCF33D3001D69392CB91858047FB20855E7B04A030F725D03DFEAB10786FEDA82D9E09D1C53F813BC78EF0D1C1F0BEE6B8C67BF221g85BN" TargetMode="External"/><Relationship Id="rId66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87" Type="http://schemas.openxmlformats.org/officeDocument/2006/relationships/hyperlink" Target="consultantplus://offline/ref=6541BEC2E858B0F3FCF33D3001D69392CB91858047F82581567103A030F725D03DFEAB10786FEDA82D9E0CD8C537813BC78EF0D1C1F0BEE6B8C67BF221g85BN" TargetMode="External"/><Relationship Id="rId110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115" Type="http://schemas.openxmlformats.org/officeDocument/2006/relationships/hyperlink" Target="consultantplus://offline/ref=6541BEC2E858B0F3FCF33D3001D69392CB91858047F8208B577905A030F725D03DFEAB10786FEDA82D9E0CD8C73A813BC78EF0D1C1F0BEE6B8C67BF221g85BN" TargetMode="External"/><Relationship Id="rId131" Type="http://schemas.openxmlformats.org/officeDocument/2006/relationships/hyperlink" Target="consultantplus://offline/ref=6541BEC2E858B0F3FCF33D3001D69392CB91858047F82581567103A030F725D03DFEAB10786FEDA82D9E0CD8C23F813BC78EF0D1C1F0BEE6B8C67BF221g85BN" TargetMode="External"/><Relationship Id="rId136" Type="http://schemas.openxmlformats.org/officeDocument/2006/relationships/hyperlink" Target="consultantplus://offline/ref=6541BEC2E858B0F3FCF33D3001D69392CB91858047F82581567103A030F725D03DFEAB10786FEDA82D9E0CD8C23A813BC78EF0D1C1F0BEE6B8C67BF221g85BN" TargetMode="External"/><Relationship Id="rId157" Type="http://schemas.openxmlformats.org/officeDocument/2006/relationships/hyperlink" Target="consultantplus://offline/ref=6541BEC2E858B0F3FCF33D3001D69392CB91858047FB208350710BA030F725D03DFEAB10786FEDA82D9E0CDEC636813BC78EF0D1C1F0BEE6B8C67BF221g85BN" TargetMode="External"/><Relationship Id="rId178" Type="http://schemas.openxmlformats.org/officeDocument/2006/relationships/hyperlink" Target="consultantplus://offline/ref=6541BEC2E858B0F3FCF33D3001D69392CB91858047FE2284557E08FD3AFF7CDC3FF9A44F6F68A4A42C9E0EDAC634DE3ED29FA8DDC3EDA0E5A5DA79F0g257N" TargetMode="External"/><Relationship Id="rId61" Type="http://schemas.openxmlformats.org/officeDocument/2006/relationships/hyperlink" Target="consultantplus://offline/ref=6541BEC2E858B0F3FCF33D3001D69392CB91858047FB208350710BA030F725D03DFEAB10786FEDA82D9E0CDDC338813BC78EF0D1C1F0BEE6B8C67BF221g85BN" TargetMode="External"/><Relationship Id="rId82" Type="http://schemas.openxmlformats.org/officeDocument/2006/relationships/hyperlink" Target="consultantplus://offline/ref=6541BEC2E858B0F3FCF33D3001D69392CB91858047FB208350710BA030F725D03DFEAB10786FEDA82D9E0CDDC13C813BC78EF0D1C1F0BEE6B8C67BF221g85BN" TargetMode="External"/><Relationship Id="rId152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173" Type="http://schemas.openxmlformats.org/officeDocument/2006/relationships/hyperlink" Target="consultantplus://offline/ref=6541BEC2E858B0F3FCF33D3001D69392CB91858047FE2284557F08FD3AFF7CDC3FF9A44F6F68A4A42C9E0DDDC534DE3ED29FA8DDC3EDA0E5A5DA79F0g257N" TargetMode="External"/><Relationship Id="rId194" Type="http://schemas.openxmlformats.org/officeDocument/2006/relationships/hyperlink" Target="consultantplus://offline/ref=6541BEC2E858B0F3FCF33D3001D69392CB91858047FE2284557E08FD3AFF7CDC3FF9A44F6F68A4A42C9E0EDFCF34DE3ED29FA8DDC3EDA0E5A5DA79F0g257N" TargetMode="External"/><Relationship Id="rId199" Type="http://schemas.openxmlformats.org/officeDocument/2006/relationships/hyperlink" Target="consultantplus://offline/ref=6541BEC2E858B0F3FCF33D3001D69392CB91858047FE2284557E08FD3AFF7CDC3FF9A44F6F68A4A42C9E0ED1C234DE3ED29FA8DDC3EDA0E5A5DA79F0g257N" TargetMode="External"/><Relationship Id="rId203" Type="http://schemas.openxmlformats.org/officeDocument/2006/relationships/hyperlink" Target="consultantplus://offline/ref=6541BEC2E858B0F3FCF33D3001D69392CB91858047FE2284557E08FD3AFF7CDC3FF9A44F6F68A4A42C9E0FD8CF34DE3ED29FA8DDC3EDA0E5A5DA79F0g257N" TargetMode="External"/><Relationship Id="rId208" Type="http://schemas.openxmlformats.org/officeDocument/2006/relationships/hyperlink" Target="consultantplus://offline/ref=6541BEC2E858B0F3FCF33D3001D69392CB91858047FE2284557E08FD3AFF7CDC3FF9A44F6F68A4A42C9E0FDAC634DE3ED29FA8DDC3EDA0E5A5DA79F0g257N" TargetMode="External"/><Relationship Id="rId229" Type="http://schemas.openxmlformats.org/officeDocument/2006/relationships/hyperlink" Target="consultantplus://offline/ref=6541BEC2E858B0F3FCF33D3001D69392CB91858047FE2284557E08FD3AFF7CDC3FF9A44F6F68A4A42C9E08D9C334DE3ED29FA8DDC3EDA0E5A5DA79F0g257N" TargetMode="External"/><Relationship Id="rId19" Type="http://schemas.openxmlformats.org/officeDocument/2006/relationships/hyperlink" Target="consultantplus://offline/ref=6541BEC2E858B0F3FCF33D3001D69392CB91858047F82381537800A030F725D03DFEAB10786FEDA82D9E0CD8C138813BC78EF0D1C1F0BEE6B8C67BF221g85BN" TargetMode="External"/><Relationship Id="rId224" Type="http://schemas.openxmlformats.org/officeDocument/2006/relationships/hyperlink" Target="consultantplus://offline/ref=6541BEC2E858B0F3FCF33D3001D69392CB91858047FE2284557E08FD3AFF7CDC3FF9A44F6F68A4A42C9E0FD1C134DE3ED29FA8DDC3EDA0E5A5DA79F0g257N" TargetMode="External"/><Relationship Id="rId240" Type="http://schemas.openxmlformats.org/officeDocument/2006/relationships/hyperlink" Target="consultantplus://offline/ref=6541BEC2E858B0F3FCF33D3001D69392CB91858047F02680567108FD3AFF7CDC3FF9A44F6F68A4A42C9E0EDCC634DE3ED29FA8DDC3EDA0E5A5DA79F0g257N" TargetMode="External"/><Relationship Id="rId245" Type="http://schemas.openxmlformats.org/officeDocument/2006/relationships/hyperlink" Target="consultantplus://offline/ref=6541BEC2E858B0F3FCF33D3001D69392CB91858047FE2582577255F732A670DE38F6FB586821A8A52C9C0BD9CD6BDB2BC3C7A4DFDEF3A3F8B9D87BgF56N" TargetMode="External"/><Relationship Id="rId261" Type="http://schemas.openxmlformats.org/officeDocument/2006/relationships/hyperlink" Target="consultantplus://offline/ref=6541BEC2E858B0F3FCF33D3001D69392CB91858047FE2581567008FD3AFF7CDC3FF9A44F6F68A4A42C9E0CDAC734DE3ED29FA8DDC3EDA0E5A5DA79F0g257N" TargetMode="External"/><Relationship Id="rId266" Type="http://schemas.openxmlformats.org/officeDocument/2006/relationships/hyperlink" Target="consultantplus://offline/ref=6541BEC2E858B0F3FCF33D3001D69392CB91858047FF2782507D08FD3AFF7CDC3FF9A44F6F68A4A42C9E0DD1CE34DE3ED29FA8DDC3EDA0E5A5DA79F0g257N" TargetMode="External"/><Relationship Id="rId14" Type="http://schemas.openxmlformats.org/officeDocument/2006/relationships/hyperlink" Target="consultantplus://offline/ref=6541BEC2E858B0F3FCF33D3001D69392CB91858047F820855F7803A030F725D03DFEAB10786FEDA82D9E0CD9CF3E813BC78EF0D1C1F0BEE6B8C67BF221g85BN" TargetMode="External"/><Relationship Id="rId30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35" Type="http://schemas.openxmlformats.org/officeDocument/2006/relationships/hyperlink" Target="consultantplus://offline/ref=6541BEC2E858B0F3FCF33D3001D69392CB91858047FB208350710BA030F725D03DFEAB10786FEDA82D9E0CDDC238813BC78EF0D1C1F0BEE6B8C67BF221g85BN" TargetMode="External"/><Relationship Id="rId56" Type="http://schemas.openxmlformats.org/officeDocument/2006/relationships/hyperlink" Target="consultantplus://offline/ref=6541BEC2E858B0F3FCF33D3001D69392CB91858047FB2187527C06A030F725D03DFEAB10786FEDA82D9E0CD8C738813BC78EF0D1C1F0BEE6B8C67BF221g85BN" TargetMode="External"/><Relationship Id="rId77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100" Type="http://schemas.openxmlformats.org/officeDocument/2006/relationships/hyperlink" Target="consultantplus://offline/ref=6541BEC2E858B0F3FCF33D3001D69392CB91858047FB208350710BA030F725D03DFEAB10786FEDA82D9E0CDDCE3F813BC78EF0D1C1F0BEE6B8C67BF221g85BN" TargetMode="External"/><Relationship Id="rId105" Type="http://schemas.openxmlformats.org/officeDocument/2006/relationships/hyperlink" Target="consultantplus://offline/ref=6541BEC2E858B0F3FCF33D3001D69392CB91858047FB208350710BA030F725D03DFEAB10786FEDA82D9E0CDDCE3D813BC78EF0D1C1F0BEE6B8C67BF221g85BN" TargetMode="External"/><Relationship Id="rId126" Type="http://schemas.openxmlformats.org/officeDocument/2006/relationships/hyperlink" Target="consultantplus://offline/ref=6541BEC2E858B0F3FCF33D3001D69392CB91858047FB208350710BA030F725D03DFEAB10786FEDA82D9E0CDDCF3E813BC78EF0D1C1F0BEE6B8C67BF221g85BN" TargetMode="External"/><Relationship Id="rId147" Type="http://schemas.openxmlformats.org/officeDocument/2006/relationships/hyperlink" Target="consultantplus://offline/ref=6541BEC2E858B0F3FCF33D3001D69392CB91858047F82581567103A030F725D03DFEAB10786FEDA82D9E0CD8C238813BC78EF0D1C1F0BEE6B8C67BF221g85BN" TargetMode="External"/><Relationship Id="rId168" Type="http://schemas.openxmlformats.org/officeDocument/2006/relationships/hyperlink" Target="consultantplus://offline/ref=6541BEC2E858B0F3FCF33D3001D69392CB91858047FE2284557F08FD3AFF7CDC3FF9A44F6F68A4A42C9E0DDBCE34DE3ED29FA8DDC3EDA0E5A5DA79F0g257N" TargetMode="External"/><Relationship Id="rId8" Type="http://schemas.openxmlformats.org/officeDocument/2006/relationships/hyperlink" Target="consultantplus://offline/ref=6541BEC2E858B0F3FCF33D3001D69392CB91858047F12783577108FD3AFF7CDC3FF9A44F6F68A4A42C9E0EDEC634DE3ED29FA8DDC3EDA0E5A5DA79F0g257N" TargetMode="External"/><Relationship Id="rId51" Type="http://schemas.openxmlformats.org/officeDocument/2006/relationships/hyperlink" Target="consultantplus://offline/ref=6541BEC2E858B0F3FCF33D3001D69392CB91858047F82482517B0BA030F725D03DFEAB10786FEDA82D9E0CD8C237813BC78EF0D1C1F0BEE6B8C67BF221g85BN" TargetMode="External"/><Relationship Id="rId72" Type="http://schemas.openxmlformats.org/officeDocument/2006/relationships/hyperlink" Target="consultantplus://offline/ref=6541BEC2E858B0F3FCF33D3001D69392CB91858047FB2582577D06A030F725D03DFEAB10786FEDA82D9E0CD8C436813BC78EF0D1C1F0BEE6B8C67BF221g85BN" TargetMode="External"/><Relationship Id="rId93" Type="http://schemas.openxmlformats.org/officeDocument/2006/relationships/hyperlink" Target="consultantplus://offline/ref=6541BEC2E858B0F3FCF33D3001D69392CB91858047F8208B577905A030F725D03DFEAB10786FEDA82D9E0CD8C636813BC78EF0D1C1F0BEE6B8C67BF221g85BN" TargetMode="External"/><Relationship Id="rId98" Type="http://schemas.openxmlformats.org/officeDocument/2006/relationships/hyperlink" Target="consultantplus://offline/ref=6541BEC2E858B0F3FCF33D3001D69392CB91858047F82381537800A030F725D03DFEAB10786FEDA82D9E0CD8CE3F813BC78EF0D1C1F0BEE6B8C67BF221g85BN" TargetMode="External"/><Relationship Id="rId121" Type="http://schemas.openxmlformats.org/officeDocument/2006/relationships/hyperlink" Target="consultantplus://offline/ref=6541BEC2E858B0F3FCF33D3001D69392CB91858047FB208350710BA030F725D03DFEAB10786FEDA82D9E0CDDCF3E813BC78EF0D1C1F0BEE6B8C67BF221g85BN" TargetMode="External"/><Relationship Id="rId142" Type="http://schemas.openxmlformats.org/officeDocument/2006/relationships/hyperlink" Target="consultantplus://offline/ref=6541BEC2E858B0F3FCF33D3001D69392CB91858047FB2583577F02A030F725D03DFEAB10786FEDA82D9E0DD8C338813BC78EF0D1C1F0BEE6B8C67BF221g85BN" TargetMode="External"/><Relationship Id="rId163" Type="http://schemas.openxmlformats.org/officeDocument/2006/relationships/hyperlink" Target="consultantplus://offline/ref=6541BEC2E858B0F3FCF33D3001D69392CB91858047F12783577108FD3AFF7CDC3FF9A44F6F68A4A42C9E0EDEC634DE3ED29FA8DDC3EDA0E5A5DA79F0g257N" TargetMode="External"/><Relationship Id="rId184" Type="http://schemas.openxmlformats.org/officeDocument/2006/relationships/hyperlink" Target="consultantplus://offline/ref=6541BEC2E858B0F3FCF33D3001D69392CB91858047FE2284557E08FD3AFF7CDC3FF9A44F6F68A4A42C9E0EDDC734DE3ED29FA8DDC3EDA0E5A5DA79F0g257N" TargetMode="External"/><Relationship Id="rId189" Type="http://schemas.openxmlformats.org/officeDocument/2006/relationships/hyperlink" Target="consultantplus://offline/ref=6541BEC2E858B0F3FCF33D3001D69392CB91858047FE2284557E08FD3AFF7CDC3FF9A44F6F68A4A42C9E0EDFC634DE3ED29FA8DDC3EDA0E5A5DA79F0g257N" TargetMode="External"/><Relationship Id="rId219" Type="http://schemas.openxmlformats.org/officeDocument/2006/relationships/hyperlink" Target="consultantplus://offline/ref=6541BEC2E858B0F3FCF33D3001D69392CB91858047FE2284557E08FD3AFF7CDC3FF9A44F6F68A4A42C9E0FD0C634DE3ED29FA8DDC3EDA0E5A5DA79F0g257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541BEC2E858B0F3FCF33D3001D69392CB91858047FE2284557E08FD3AFF7CDC3FF9A44F6F68A4A42C9E0FDDC434DE3ED29FA8DDC3EDA0E5A5DA79F0g257N" TargetMode="External"/><Relationship Id="rId230" Type="http://schemas.openxmlformats.org/officeDocument/2006/relationships/hyperlink" Target="consultantplus://offline/ref=6541BEC2E858B0F3FCF33D3001D69392CB91858047FE2284557E08FD3AFF7CDC3FF9A44F6F68A4A42C9E08D9C134DE3ED29FA8DDC3EDA0E5A5DA79F0g257N" TargetMode="External"/><Relationship Id="rId235" Type="http://schemas.openxmlformats.org/officeDocument/2006/relationships/hyperlink" Target="consultantplus://offline/ref=6541BEC2E858B0F3FCF33D3001D69392CB91858047FE2284557E08FD3AFF7CDC3FF9A44F6F68A4A42C9E08DBC234DE3ED29FA8DDC3EDA0E5A5DA79F0g257N" TargetMode="External"/><Relationship Id="rId251" Type="http://schemas.openxmlformats.org/officeDocument/2006/relationships/hyperlink" Target="consultantplus://offline/ref=6541BEC2E858B0F3FCF33D3001D69392CB91858047FB2181557D08FD3AFF7CDC3FF9A44F6F68A4A42C9E0CDACF34DE3ED29FA8DDC3EDA0E5A5DA79F0g257N" TargetMode="External"/><Relationship Id="rId256" Type="http://schemas.openxmlformats.org/officeDocument/2006/relationships/hyperlink" Target="consultantplus://offline/ref=6541BEC2E858B0F3FCF33D3001D69392CB91858047FB2181557D08FD3AFF7CDC3FF9A44F6F68A4A42C9E0CDCC234DE3ED29FA8DDC3EDA0E5A5DA79F0g257N" TargetMode="External"/><Relationship Id="rId277" Type="http://schemas.openxmlformats.org/officeDocument/2006/relationships/hyperlink" Target="consultantplus://offline/ref=6541BEC2E858B0F3FCF33D3001D69392CB91858047FC2185527908FD3AFF7CDC3FF9A44F6F68A4A42C9E0CD8CE34DE3ED29FA8DDC3EDA0E5A5DA79F0g257N" TargetMode="External"/><Relationship Id="rId25" Type="http://schemas.openxmlformats.org/officeDocument/2006/relationships/hyperlink" Target="consultantplus://offline/ref=6541BEC2E858B0F3FCF33D3001D69392CB91858047F82381537800A030F725D03DFEAB10786FEDA82D9E0CD8C137813BC78EF0D1C1F0BEE6B8C67BF221g85BN" TargetMode="External"/><Relationship Id="rId46" Type="http://schemas.openxmlformats.org/officeDocument/2006/relationships/hyperlink" Target="consultantplus://offline/ref=6541BEC2E858B0F3FCF33D3001D69392CB91858047FB2187527C06A030F725D03DFEAB10786FEDA82D9E0CD8C738813BC78EF0D1C1F0BEE6B8C67BF221g85BN" TargetMode="External"/><Relationship Id="rId67" Type="http://schemas.openxmlformats.org/officeDocument/2006/relationships/hyperlink" Target="consultantplus://offline/ref=6541BEC2E858B0F3FCF33D3001D69392CB91858047FB208350710BA030F725D03DFEAB10786FEDA82D9E0CDDC03E813BC78EF0D1C1F0BEE6B8C67BF221g85BN" TargetMode="External"/><Relationship Id="rId116" Type="http://schemas.openxmlformats.org/officeDocument/2006/relationships/hyperlink" Target="consultantplus://offline/ref=6541BEC2E858B0F3FCF33D3001D69392CB91858047F8208B577905A030F725D03DFEAB10786FEDA82D9E0CD8C739813BC78EF0D1C1F0BEE6B8C67BF221g85BN" TargetMode="External"/><Relationship Id="rId137" Type="http://schemas.openxmlformats.org/officeDocument/2006/relationships/hyperlink" Target="consultantplus://offline/ref=6541BEC2E858B0F3FCF33D3001D69392CB91858047FB208350710BA030F725D03DFEAB10786FEDA82D9E0CDEC63D813BC78EF0D1C1F0BEE6B8C67BF221g85BN" TargetMode="External"/><Relationship Id="rId158" Type="http://schemas.openxmlformats.org/officeDocument/2006/relationships/hyperlink" Target="consultantplus://offline/ref=6541BEC2E858B0F3FCF33D3001D69392CB91858047FB2583577F02A030F725D03DFEAB10786FEDA82D9E0DD8C338813BC78EF0D1C1F0BEE6B8C67BF221g85BN" TargetMode="External"/><Relationship Id="rId272" Type="http://schemas.openxmlformats.org/officeDocument/2006/relationships/hyperlink" Target="consultantplus://offline/ref=6541BEC2E858B0F3FCF33D3001D69392CB91858047F12783577108FD3AFF7CDC3FF9A44F6F68A4A42C9E0EDEC634DE3ED29FA8DDC3EDA0E5A5DA79F0g257N" TargetMode="External"/><Relationship Id="rId20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41" Type="http://schemas.openxmlformats.org/officeDocument/2006/relationships/hyperlink" Target="consultantplus://offline/ref=6541BEC2E858B0F3FCF33D3001D69392CB91858047F82381537800A030F725D03DFEAB10786FEDA82D9E0CD8C136813BC78EF0D1C1F0BEE6B8C67BF221g85BN" TargetMode="External"/><Relationship Id="rId62" Type="http://schemas.openxmlformats.org/officeDocument/2006/relationships/hyperlink" Target="consultantplus://offline/ref=6541BEC2E858B0F3FCF33D3001D69392CB91858047FB2582577D06A030F725D03DFEAB10786FEDA82D9E0CD8C436813BC78EF0D1C1F0BEE6B8C67BF221g85BN" TargetMode="External"/><Relationship Id="rId83" Type="http://schemas.openxmlformats.org/officeDocument/2006/relationships/hyperlink" Target="consultantplus://offline/ref=6541BEC2E858B0F3FCF33D3001D69392CB91858047F02087517D08FD3AFF7CDC3FF9A44F6F68A4A42C9E0CDFCF34DE3ED29FA8DDC3EDA0E5A5DA79F0g257N" TargetMode="External"/><Relationship Id="rId88" Type="http://schemas.openxmlformats.org/officeDocument/2006/relationships/hyperlink" Target="consultantplus://offline/ref=6541BEC2E858B0F3FCF33D3001D69392CB91858047FB208A567D02A030F725D03DFEAB10786FEDA82D9E0CDAC43B813BC78EF0D1C1F0BEE6B8C67BF221g85BN" TargetMode="External"/><Relationship Id="rId111" Type="http://schemas.openxmlformats.org/officeDocument/2006/relationships/hyperlink" Target="consultantplus://offline/ref=6541BEC2E858B0F3FCF33D3001D69392CB91858047FB208350710BA030F725D03DFEAB10786FEDA82D9E0CDDCE39813BC78EF0D1C1F0BEE6B8C67BF221g85BN" TargetMode="External"/><Relationship Id="rId132" Type="http://schemas.openxmlformats.org/officeDocument/2006/relationships/hyperlink" Target="consultantplus://offline/ref=6541BEC2E858B0F3FCF33D3001D69392CB91858047F82381537800A030F725D03DFEAB10786FEDA82D9E0CD9C737813BC78EF0D1C1F0BEE6B8C67BF221g85BN" TargetMode="External"/><Relationship Id="rId153" Type="http://schemas.openxmlformats.org/officeDocument/2006/relationships/hyperlink" Target="consultantplus://offline/ref=6541BEC2E858B0F3FCF33D3001D69392CB91858047FB208350710BA030F725D03DFEAB10786FEDA82D9E0CDEC639813BC78EF0D1C1F0BEE6B8C67BF221g85BN" TargetMode="External"/><Relationship Id="rId174" Type="http://schemas.openxmlformats.org/officeDocument/2006/relationships/hyperlink" Target="consultantplus://offline/ref=6541BEC2E858B0F3FCF33D3001D69392CB91858047FE2284557F08FD3AFF7CDC3FF9A44F6F68A4A42C9E0DDEC634DE3ED29FA8DDC3EDA0E5A5DA79F0g257N" TargetMode="External"/><Relationship Id="rId179" Type="http://schemas.openxmlformats.org/officeDocument/2006/relationships/hyperlink" Target="consultantplus://offline/ref=6541BEC2E858B0F3FCF33D3001D69392CB91858047FE2284557E08FD3AFF7CDC3FF9A44F6F68A4A42C9E0EDAC434DE3ED29FA8DDC3EDA0E5A5DA79F0g257N" TargetMode="External"/><Relationship Id="rId195" Type="http://schemas.openxmlformats.org/officeDocument/2006/relationships/hyperlink" Target="consultantplus://offline/ref=6541BEC2E858B0F3FCF33D3001D69392CB91858047FE2284557E08FD3AFF7CDC3FF9A44F6F68A4A42C9E0ED0C734DE3ED29FA8DDC3EDA0E5A5DA79F0g257N" TargetMode="External"/><Relationship Id="rId209" Type="http://schemas.openxmlformats.org/officeDocument/2006/relationships/hyperlink" Target="consultantplus://offline/ref=6541BEC2E858B0F3FCF33D3001D69392CB91858047FE2284557E08FD3AFF7CDC3FF9A44F6F68A4A42C9E0FDACF34DE3ED29FA8DDC3EDA0E5A5DA79F0g257N" TargetMode="External"/><Relationship Id="rId190" Type="http://schemas.openxmlformats.org/officeDocument/2006/relationships/hyperlink" Target="consultantplus://offline/ref=6541BEC2E858B0F3FCF33D3001D69392CB91858047FE2284557E08FD3AFF7CDC3FF9A44F6F68A4A42C9E0EDFC434DE3ED29FA8DDC3EDA0E5A5DA79F0g257N" TargetMode="External"/><Relationship Id="rId204" Type="http://schemas.openxmlformats.org/officeDocument/2006/relationships/hyperlink" Target="consultantplus://offline/ref=6541BEC2E858B0F3FCF33D3001D69392CB91858047FE2284557E08FD3AFF7CDC3FF9A44F6F68A4A42C9E0FD9C434DE3ED29FA8DDC3EDA0E5A5DA79F0g257N" TargetMode="External"/><Relationship Id="rId220" Type="http://schemas.openxmlformats.org/officeDocument/2006/relationships/hyperlink" Target="consultantplus://offline/ref=6541BEC2E858B0F3FCF33D3001D69392CB91858047FE2284557E08FD3AFF7CDC3FF9A44F6F68A4A42C9E0FD0C434DE3ED29FA8DDC3EDA0E5A5DA79F0g257N" TargetMode="External"/><Relationship Id="rId225" Type="http://schemas.openxmlformats.org/officeDocument/2006/relationships/hyperlink" Target="consultantplus://offline/ref=6541BEC2E858B0F3FCF33D3001D69392CB91858047FE2284557E08FD3AFF7CDC3FF9A44F6F68A4A42C9E08D8C034DE3ED29FA8DDC3EDA0E5A5DA79F0g257N" TargetMode="External"/><Relationship Id="rId241" Type="http://schemas.openxmlformats.org/officeDocument/2006/relationships/hyperlink" Target="consultantplus://offline/ref=6541BEC2E858B0F3FCF33D3001D69392CB91858047FD2182507808FD3AFF7CDC3FF9A44F6F68A4A42C9E0EDAC734DE3ED29FA8DDC3EDA0E5A5DA79F0g257N" TargetMode="External"/><Relationship Id="rId246" Type="http://schemas.openxmlformats.org/officeDocument/2006/relationships/hyperlink" Target="consultantplus://offline/ref=6541BEC2E858B0F3FCF33D3001D69392CB91858047F12286537D08FD3AFF7CDC3FF9A44F6F68A4A42C9E0CDAC334DE3ED29FA8DDC3EDA0E5A5DA79F0g257N" TargetMode="External"/><Relationship Id="rId267" Type="http://schemas.openxmlformats.org/officeDocument/2006/relationships/hyperlink" Target="consultantplus://offline/ref=6541BEC2E858B0F3FCF33D3001D69392CB91858047FF2782507D08FD3AFF7CDC3FF9A44F6F68A4A42C9E0ED8C234DE3ED29FA8DDC3EDA0E5A5DA79F0g257N" TargetMode="External"/><Relationship Id="rId15" Type="http://schemas.openxmlformats.org/officeDocument/2006/relationships/hyperlink" Target="consultantplus://offline/ref=6541BEC2E858B0F3FCF33D3001D69392CB91858047F8208B577905A030F725D03DFEAB10786FEDA82D9E0CD8C639813BC78EF0D1C1F0BEE6B8C67BF221g85BN" TargetMode="External"/><Relationship Id="rId36" Type="http://schemas.openxmlformats.org/officeDocument/2006/relationships/hyperlink" Target="consultantplus://offline/ref=6541BEC2E858B0F3FCF33D3001D69392CB91858047F02087517D08FD3AFF7CDC3FF9A44F6F68A4A42C9E0CDFCF34DE3ED29FA8DDC3EDA0E5A5DA79F0g257N" TargetMode="External"/><Relationship Id="rId57" Type="http://schemas.openxmlformats.org/officeDocument/2006/relationships/hyperlink" Target="consultantplus://offline/ref=6541BEC2E858B0F3FCF33D3001D69392CB91858047F02087517D08FD3AFF7CDC3FF9A44F6F68A4A42C9E0CDFCF34DE3ED29FA8DDC3EDA0E5A5DA79F0g257N" TargetMode="External"/><Relationship Id="rId106" Type="http://schemas.openxmlformats.org/officeDocument/2006/relationships/hyperlink" Target="consultantplus://offline/ref=6541BEC2E858B0F3FCF33D3001D69392CB91858047F82381537800A030F725D03DFEAB10786FEDA82D9E0CD8CE3B813BC78EF0D1C1F0BEE6B8C67BF221g85BN" TargetMode="External"/><Relationship Id="rId127" Type="http://schemas.openxmlformats.org/officeDocument/2006/relationships/hyperlink" Target="consultantplus://offline/ref=6541BEC2E858B0F3FCF33D3001D69392CB91858047FB208350710BA030F725D03DFEAB10786FEDA82D9E0CDDCF3C813BC78EF0D1C1F0BEE6B8C67BF221g85BN" TargetMode="External"/><Relationship Id="rId262" Type="http://schemas.openxmlformats.org/officeDocument/2006/relationships/hyperlink" Target="consultantplus://offline/ref=6541BEC2E858B0F3FCF33D3001D69392CB91858047FE2581567008FD3AFF7CDC3FF9A44F6F68A4A42C9E0CDBCF34DE3ED29FA8DDC3EDA0E5A5DA79F0g257N" TargetMode="External"/><Relationship Id="rId10" Type="http://schemas.openxmlformats.org/officeDocument/2006/relationships/hyperlink" Target="consultantplus://offline/ref=6541BEC2E858B0F3FCF33D3001D69392CB91858047F02087517D08FD3AFF7CDC3FF9A44F6F68A4A42C9E0CDFCF34DE3ED29FA8DDC3EDA0E5A5DA79F0g257N" TargetMode="External"/><Relationship Id="rId31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52" Type="http://schemas.openxmlformats.org/officeDocument/2006/relationships/hyperlink" Target="consultantplus://offline/ref=6541BEC2E858B0F3FCF33D3001D69392CB91858047FB2187527C06A030F725D03DFEAB10786FEDA82D9E0CDECF3E813BC78EF0D1C1F0BEE6B8C67BF221g85BN" TargetMode="External"/><Relationship Id="rId73" Type="http://schemas.openxmlformats.org/officeDocument/2006/relationships/hyperlink" Target="consultantplus://offline/ref=6541BEC2E858B0F3FCF33D3001D69392CB91858047FB208350710BA030F725D03DFEAB10786FEDA82D9E0CDDC03A813BC78EF0D1C1F0BEE6B8C67BF221g85BN" TargetMode="External"/><Relationship Id="rId78" Type="http://schemas.openxmlformats.org/officeDocument/2006/relationships/hyperlink" Target="consultantplus://offline/ref=6541BEC2E858B0F3FCF33D3001D69392CB91858047FB208350710BA030F725D03DFEAB10786FEDA82D9E0CDDC13E813BC78EF0D1C1F0BEE6B8C67BF221g85BN" TargetMode="External"/><Relationship Id="rId94" Type="http://schemas.openxmlformats.org/officeDocument/2006/relationships/hyperlink" Target="consultantplus://offline/ref=6541BEC2E858B0F3FCF33D3001D69392CB91858047FB208A567D02A030F725D03DFEAB10786FEDA82D9E0CDAC43A813BC78EF0D1C1F0BEE6B8C67BF221g85BN" TargetMode="External"/><Relationship Id="rId99" Type="http://schemas.openxmlformats.org/officeDocument/2006/relationships/hyperlink" Target="consultantplus://offline/ref=6541BEC2E858B0F3FCF33D3001D69392CB91858047F82381537800A030F725D03DFEAB10786FEDA82D9E0CD8CE3F813BC78EF0D1C1F0BEE6B8C67BF221g85BN" TargetMode="External"/><Relationship Id="rId101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122" Type="http://schemas.openxmlformats.org/officeDocument/2006/relationships/hyperlink" Target="consultantplus://offline/ref=6541BEC2E858B0F3FCF33D3001D69392CB91858047FB208350710BA030F725D03DFEAB10786FEDA82D9E0CDDCF3D813BC78EF0D1C1F0BEE6B8C67BF221g85BN" TargetMode="External"/><Relationship Id="rId143" Type="http://schemas.openxmlformats.org/officeDocument/2006/relationships/hyperlink" Target="consultantplus://offline/ref=6541BEC2E858B0F3FCF33D3001D69392CB91858047F82581567103A030F725D03DFEAB10786FEDA82D9E0CD8C239813BC78EF0D1C1F0BEE6B8C67BF221g85BN" TargetMode="External"/><Relationship Id="rId148" Type="http://schemas.openxmlformats.org/officeDocument/2006/relationships/hyperlink" Target="consultantplus://offline/ref=6541BEC2E858B0F3FCF33D3001D69392CB91858047FB2583577F02A030F725D03DFEAB10786FEDA82D9E0DD8C338813BC78EF0D1C1F0BEE6B8C67BF221g85BN" TargetMode="External"/><Relationship Id="rId164" Type="http://schemas.openxmlformats.org/officeDocument/2006/relationships/hyperlink" Target="consultantplus://offline/ref=6541BEC2E858B0F3FCF33D3001D69392CB91858047F82680507D08FD3AFF7CDC3FF9A44F6F68A4A42C9E0DD0C734DE3ED29FA8DDC3EDA0E5A5DA79F0g257N" TargetMode="External"/><Relationship Id="rId169" Type="http://schemas.openxmlformats.org/officeDocument/2006/relationships/hyperlink" Target="consultantplus://offline/ref=6541BEC2E858B0F3FCF33D3001D69392CB91858047FE2284557F08FD3AFF7CDC3FF9A44F6F68A4A42C9E0DDCC734DE3ED29FA8DDC3EDA0E5A5DA79F0g257N" TargetMode="External"/><Relationship Id="rId185" Type="http://schemas.openxmlformats.org/officeDocument/2006/relationships/hyperlink" Target="consultantplus://offline/ref=6541BEC2E858B0F3FCF33D3001D69392CB91858047FE2284557E08FD3AFF7CDC3FF9A44F6F68A4A42C9E0EDDC534DE3ED29FA8DDC3EDA0E5A5DA79F0g25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1BEC2E858B0F3FCF33D3001D69392CB91858047F02087517E08FD3AFF7CDC3FF9A44F6F68A4A42C9E0EDCCE34DE3ED29FA8DDC3EDA0E5A5DA79F0g257N" TargetMode="External"/><Relationship Id="rId180" Type="http://schemas.openxmlformats.org/officeDocument/2006/relationships/hyperlink" Target="consultantplus://offline/ref=6541BEC2E858B0F3FCF33D3001D69392CB91858047FE2284557E08FD3AFF7CDC3FF9A44F6F68A4A42C9E0EDAC334DE3ED29FA8DDC3EDA0E5A5DA79F0g257N" TargetMode="External"/><Relationship Id="rId210" Type="http://schemas.openxmlformats.org/officeDocument/2006/relationships/hyperlink" Target="consultantplus://offline/ref=6541BEC2E858B0F3FCF33D3001D69392CB91858047FE2284557E08FD3AFF7CDC3FF9A44F6F68A4A42C9E0FDBC734DE3ED29FA8DDC3EDA0E5A5DA79F0g257N" TargetMode="External"/><Relationship Id="rId215" Type="http://schemas.openxmlformats.org/officeDocument/2006/relationships/hyperlink" Target="consultantplus://offline/ref=6541BEC2E858B0F3FCF33D3001D69392CB91858047FE2284557E08FD3AFF7CDC3FF9A44F6F68A4A42C9E0FDFC434DE3ED29FA8DDC3EDA0E5A5DA79F0g257N" TargetMode="External"/><Relationship Id="rId236" Type="http://schemas.openxmlformats.org/officeDocument/2006/relationships/hyperlink" Target="consultantplus://offline/ref=6541BEC2E858B0F3FCF33D3001D69392CB91858047FE2284557E08FD3AFF7CDC3FF9A44F6F68A4A42C9E08DBC034DE3ED29FA8DDC3EDA0E5A5DA79F0g257N" TargetMode="External"/><Relationship Id="rId257" Type="http://schemas.openxmlformats.org/officeDocument/2006/relationships/hyperlink" Target="consultantplus://offline/ref=6541BEC2E858B0F3FCF33D3001D69392CB91858047FB2181557D08FD3AFF7CDC3FF9A44F6F68A4A42C9E0CDCC334DE3ED29FA8DDC3EDA0E5A5DA79F0g257N" TargetMode="External"/><Relationship Id="rId278" Type="http://schemas.openxmlformats.org/officeDocument/2006/relationships/hyperlink" Target="consultantplus://offline/ref=6541BEC2E858B0F3FCF33D3001D69392CB91858047F12783577108FD3AFF7CDC3FF9A44F6F68A4A42C9E0EDEC634DE3ED29FA8DDC3EDA0E5A5DA79F0g257N" TargetMode="External"/><Relationship Id="rId26" Type="http://schemas.openxmlformats.org/officeDocument/2006/relationships/hyperlink" Target="consultantplus://offline/ref=6541BEC2E858B0F3FCF33D3001D69392CB91858047FB208350710BA030F725D03DFEAB10786FEDA82D9E0CDDC23E813BC78EF0D1C1F0BEE6B8C67BF221g85BN" TargetMode="External"/><Relationship Id="rId231" Type="http://schemas.openxmlformats.org/officeDocument/2006/relationships/hyperlink" Target="consultantplus://offline/ref=6541BEC2E858B0F3FCF33D3001D69392CB91858047FE2284557E08FD3AFF7CDC3FF9A44F6F68A4A42C9E08DACE34DE3ED29FA8DDC3EDA0E5A5DA79F0g257N" TargetMode="External"/><Relationship Id="rId252" Type="http://schemas.openxmlformats.org/officeDocument/2006/relationships/hyperlink" Target="consultantplus://offline/ref=6541BEC2E858B0F3FCF33D3001D69392CB91858047FB2181557D08FD3AFF7CDC3FF9A44F6F68A4A42C9E0CDBC434DE3ED29FA8DDC3EDA0E5A5DA79F0g257N" TargetMode="External"/><Relationship Id="rId273" Type="http://schemas.openxmlformats.org/officeDocument/2006/relationships/hyperlink" Target="consultantplus://offline/ref=6541BEC2E858B0F3FCF33D3001D69392CB91858047FE2287557908FD3AFF7CDC3FF9A44F6F68A4A42C9E0DDDC334DE3ED29FA8DDC3EDA0E5A5DA79F0g257N" TargetMode="External"/><Relationship Id="rId47" Type="http://schemas.openxmlformats.org/officeDocument/2006/relationships/hyperlink" Target="consultantplus://offline/ref=6541BEC2E858B0F3FCF33D3001D69392CB91858047FB208350710BA030F725D03DFEAB10786FEDA82D9E0CDDC33D813BC78EF0D1C1F0BEE6B8C67BF221g85BN" TargetMode="External"/><Relationship Id="rId68" Type="http://schemas.openxmlformats.org/officeDocument/2006/relationships/hyperlink" Target="consultantplus://offline/ref=6541BEC2E858B0F3FCF33D3001D69392CB91858047FB208350710BA030F725D03DFEAB10786FEDA82D9E0CDDC03D813BC78EF0D1C1F0BEE6B8C67BF221g85BN" TargetMode="External"/><Relationship Id="rId89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112" Type="http://schemas.openxmlformats.org/officeDocument/2006/relationships/hyperlink" Target="consultantplus://offline/ref=6541BEC2E858B0F3FCF33D3001D69392CB91858047F02087517D08FD3AFF7CDC3FF9A44F6F68A4A42C9E0CDFCF34DE3ED29FA8DDC3EDA0E5A5DA79F0g257N" TargetMode="External"/><Relationship Id="rId133" Type="http://schemas.openxmlformats.org/officeDocument/2006/relationships/hyperlink" Target="consultantplus://offline/ref=6541BEC2E858B0F3FCF33D3001D69392CB91858047F82581567103A030F725D03DFEAB10786FEDA82D9E0CD8C23E813BC78EF0D1C1F0BEE6B8C67BF221g85BN" TargetMode="External"/><Relationship Id="rId154" Type="http://schemas.openxmlformats.org/officeDocument/2006/relationships/hyperlink" Target="consultantplus://offline/ref=6541BEC2E858B0F3FCF33D3001D69392CB91858047FB208350710BA030F725D03DFEAB10786FEDA82D9E0CDEC637813BC78EF0D1C1F0BEE6B8C67BF221g85BN" TargetMode="External"/><Relationship Id="rId175" Type="http://schemas.openxmlformats.org/officeDocument/2006/relationships/hyperlink" Target="consultantplus://offline/ref=6541BEC2E858B0F3FCF33D3001D69392CB91858047F12783577108FD3AFF7CDC3FF9A44F6F68A4A42C9E0EDEC634DE3ED29FA8DDC3EDA0E5A5DA79F0g257N" TargetMode="External"/><Relationship Id="rId196" Type="http://schemas.openxmlformats.org/officeDocument/2006/relationships/hyperlink" Target="consultantplus://offline/ref=6541BEC2E858B0F3FCF33D3001D69392CB91858047FE2284557E08FD3AFF7CDC3FF9A44F6F68A4A42C9E0ED0C534DE3ED29FA8DDC3EDA0E5A5DA79F0g257N" TargetMode="External"/><Relationship Id="rId200" Type="http://schemas.openxmlformats.org/officeDocument/2006/relationships/hyperlink" Target="consultantplus://offline/ref=6541BEC2E858B0F3FCF33D3001D69392CB91858047FE2284557E08FD3AFF7CDC3FF9A44F6F68A4A42C9E0ED1C034DE3ED29FA8DDC3EDA0E5A5DA79F0g257N" TargetMode="External"/><Relationship Id="rId16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221" Type="http://schemas.openxmlformats.org/officeDocument/2006/relationships/hyperlink" Target="consultantplus://offline/ref=6541BEC2E858B0F3FCF33D3001D69392CB91858047FE2284557E08FD3AFF7CDC3FF9A44F6F68A4A42C9E0FD0C234DE3ED29FA8DDC3EDA0E5A5DA79F0g257N" TargetMode="External"/><Relationship Id="rId242" Type="http://schemas.openxmlformats.org/officeDocument/2006/relationships/hyperlink" Target="consultantplus://offline/ref=6541BEC2E858B0F3FCF33D3001D69392CB91858047FA2585557008FD3AFF7CDC3FF9A44F6F68A4A42C9E0DDAC434DE3ED29FA8DDC3EDA0E5A5DA79F0g257N" TargetMode="External"/><Relationship Id="rId263" Type="http://schemas.openxmlformats.org/officeDocument/2006/relationships/hyperlink" Target="consultantplus://offline/ref=6541BEC2E858B0F3FCF33D3001D69392CB91858047F82282577006A030F725D03DFEAB10786FEDA82D9E0CDBC63C813BC78EF0D1C1F0BEE6B8C67BF221g85BN" TargetMode="External"/><Relationship Id="rId37" Type="http://schemas.openxmlformats.org/officeDocument/2006/relationships/hyperlink" Target="consultantplus://offline/ref=6541BEC2E858B0F3FCF33D3001D69392CB91858047FB208350710BA030F725D03DFEAB10786FEDA82D9E0CDDC237813BC78EF0D1C1F0BEE6B8C67BF221g85BN" TargetMode="External"/><Relationship Id="rId58" Type="http://schemas.openxmlformats.org/officeDocument/2006/relationships/hyperlink" Target="consultantplus://offline/ref=6541BEC2E858B0F3FCF33D3001D69392CB91858047FB208350710BA030F725D03DFEAB10786FEDA82D9E0CDDC339813BC78EF0D1C1F0BEE6B8C67BF221g85BN" TargetMode="External"/><Relationship Id="rId79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102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123" Type="http://schemas.openxmlformats.org/officeDocument/2006/relationships/hyperlink" Target="consultantplus://offline/ref=6541BEC2E858B0F3FCF33D3001D69392CB91858047FB2180567B05A030F725D03DFEAB10786FEDA82D9E0CD8C537813BC78EF0D1C1F0BEE6B8C67BF221g85BN" TargetMode="External"/><Relationship Id="rId144" Type="http://schemas.openxmlformats.org/officeDocument/2006/relationships/hyperlink" Target="consultantplus://offline/ref=6541BEC2E858B0F3FCF33D3001D69392CB91858047FB208350710BA030F725D03DFEAB10786FEDA82D9E0CDEC63A813BC78EF0D1C1F0BEE6B8C67BF221g85BN" TargetMode="External"/><Relationship Id="rId90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165" Type="http://schemas.openxmlformats.org/officeDocument/2006/relationships/hyperlink" Target="consultantplus://offline/ref=6541BEC2E858B0F3FCF33D3001D69392CB91858047F82680507D08FD3AFF7CDC3FF9A44F6F68A4A42C9E0FD8CF34DE3ED29FA8DDC3EDA0E5A5DA79F0g257N" TargetMode="External"/><Relationship Id="rId186" Type="http://schemas.openxmlformats.org/officeDocument/2006/relationships/hyperlink" Target="consultantplus://offline/ref=6541BEC2E858B0F3FCF33D3001D69392CB91858047FE2284557E08FD3AFF7CDC3FF9A44F6F68A4A42C9E0EDDC334DE3ED29FA8DDC3EDA0E5A5DA79F0g257N" TargetMode="External"/><Relationship Id="rId211" Type="http://schemas.openxmlformats.org/officeDocument/2006/relationships/hyperlink" Target="consultantplus://offline/ref=6541BEC2E858B0F3FCF33D3001D69392CB91858047FE2284557E08FD3AFF7CDC3FF9A44F6F68A4A42C9E0FDBCE34DE3ED29FA8DDC3EDA0E5A5DA79F0g257N" TargetMode="External"/><Relationship Id="rId232" Type="http://schemas.openxmlformats.org/officeDocument/2006/relationships/hyperlink" Target="consultantplus://offline/ref=6541BEC2E858B0F3FCF33D3001D69392CB91858047FE2284557E08FD3AFF7CDC3FF9A44F6F68A4A42C9E08DACF34DE3ED29FA8DDC3EDA0E5A5DA79F0g257N" TargetMode="External"/><Relationship Id="rId253" Type="http://schemas.openxmlformats.org/officeDocument/2006/relationships/hyperlink" Target="consultantplus://offline/ref=6541BEC2E858B0F3FCF33D3001D69392CB91858047FB2181557D08FD3AFF7CDC3FF9A44F6F68A4A42C9E0CDBC234DE3ED29FA8DDC3EDA0E5A5DA79F0g257N" TargetMode="External"/><Relationship Id="rId274" Type="http://schemas.openxmlformats.org/officeDocument/2006/relationships/hyperlink" Target="consultantplus://offline/ref=6541BEC2E858B0F3FCF33D3001D69392CB91858047F12783577108FD3AFF7CDC3FF9A44F6F68A4A42C9E0EDEC634DE3ED29FA8DDC3EDA0E5A5DA79F0g257N" TargetMode="External"/><Relationship Id="rId27" Type="http://schemas.openxmlformats.org/officeDocument/2006/relationships/hyperlink" Target="consultantplus://offline/ref=6541BEC2E858B0F3FCF33D3001D69392CB91858047FB208350710BA030F725D03DFEAB10786FEDA82D9E0CDDC23C813BC78EF0D1C1F0BEE6B8C67BF221g85BN" TargetMode="External"/><Relationship Id="rId48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69" Type="http://schemas.openxmlformats.org/officeDocument/2006/relationships/hyperlink" Target="consultantplus://offline/ref=6541BEC2E858B0F3FCF33D3001D69392CB91858047FB2582577D06A030F725D03DFEAB10786FEDA82D9E0CD8C436813BC78EF0D1C1F0BEE6B8C67BF221g85BN" TargetMode="External"/><Relationship Id="rId113" Type="http://schemas.openxmlformats.org/officeDocument/2006/relationships/hyperlink" Target="consultantplus://offline/ref=6541BEC2E858B0F3FCF33D3001D69392CB91858047FB208350710BA030F725D03DFEAB10786FEDA82D9E0CDDCE38813BC78EF0D1C1F0BEE6B8C67BF221g85BN" TargetMode="External"/><Relationship Id="rId134" Type="http://schemas.openxmlformats.org/officeDocument/2006/relationships/hyperlink" Target="consultantplus://offline/ref=6541BEC2E858B0F3FCF33D3001D69392CB91858047FB208350710BA030F725D03DFEAB10786FEDA82D9E0CDDCF37813BC78EF0D1C1F0BEE6B8C67BF221g85BN" TargetMode="External"/><Relationship Id="rId80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155" Type="http://schemas.openxmlformats.org/officeDocument/2006/relationships/hyperlink" Target="consultantplus://offline/ref=6541BEC2E858B0F3FCF33D3001D69392CB91858047F82185507801A030F725D03DFEAB10786FEDA82D9E0CDDC439813BC78EF0D1C1F0BEE6B8C67BF221g85BN" TargetMode="External"/><Relationship Id="rId176" Type="http://schemas.openxmlformats.org/officeDocument/2006/relationships/hyperlink" Target="consultantplus://offline/ref=6541BEC2E858B0F3FCF33D3001D69392CB91858047FE2284557E08FD3AFF7CDC3FF9A44F6F68A4A42C9E0ED9C534DE3ED29FA8DDC3EDA0E5A5DA79F0g257N" TargetMode="External"/><Relationship Id="rId197" Type="http://schemas.openxmlformats.org/officeDocument/2006/relationships/hyperlink" Target="consultantplus://offline/ref=6541BEC2E858B0F3FCF33D3001D69392CB91858047FE2284557E08FD3AFF7CDC3FF9A44F6F68A4A42C9E0ED1C634DE3ED29FA8DDC3EDA0E5A5DA79F0g257N" TargetMode="External"/><Relationship Id="rId201" Type="http://schemas.openxmlformats.org/officeDocument/2006/relationships/hyperlink" Target="consultantplus://offline/ref=6541BEC2E858B0F3FCF33D3001D69392CB91858047FE2284557E08FD3AFF7CDC3FF9A44F6F68A4A42C9E0ED1CE34DE3ED29FA8DDC3EDA0E5A5DA79F0g257N" TargetMode="External"/><Relationship Id="rId222" Type="http://schemas.openxmlformats.org/officeDocument/2006/relationships/hyperlink" Target="consultantplus://offline/ref=6541BEC2E858B0F3FCF33D3001D69392CB91858047FE2284557E08FD3AFF7CDC3FF9A44F6F68A4A42C9E0FD0CE34DE3ED29FA8DDC3EDA0E5A5DA79F0g257N" TargetMode="External"/><Relationship Id="rId243" Type="http://schemas.openxmlformats.org/officeDocument/2006/relationships/hyperlink" Target="consultantplus://offline/ref=6541BEC2E858B0F3FCF33D3001D69392CB91858047FA2585557008FD3AFF7CDC3FF9A44F6F68A4A42C9E0EDDC634DE3ED29FA8DDC3EDA0E5A5DA79F0g257N" TargetMode="External"/><Relationship Id="rId264" Type="http://schemas.openxmlformats.org/officeDocument/2006/relationships/hyperlink" Target="consultantplus://offline/ref=6541BEC2E858B0F3FCF33D3001D69392CB91858047F02087517E08FD3AFF7CDC3FF9A44F6F68A4A42C9E0EDCCE34DE3ED29FA8DDC3EDA0E5A5DA79F0g257N" TargetMode="External"/><Relationship Id="rId17" Type="http://schemas.openxmlformats.org/officeDocument/2006/relationships/hyperlink" Target="consultantplus://offline/ref=6541BEC2E858B0F3FCF33D3001D69392CB91858047F82282577006A030F725D03DFEAB10786FEDA82D9E0CDBC63C813BC78EF0D1C1F0BEE6B8C67BF221g85BN" TargetMode="External"/><Relationship Id="rId38" Type="http://schemas.openxmlformats.org/officeDocument/2006/relationships/hyperlink" Target="consultantplus://offline/ref=6541BEC2E858B0F3FCF33D3001D69392CB91858047F82482517B0BA030F725D03DFEAB10786FEDA82D9E0CD8C237813BC78EF0D1C1F0BEE6B8C67BF221g85BN" TargetMode="External"/><Relationship Id="rId59" Type="http://schemas.openxmlformats.org/officeDocument/2006/relationships/hyperlink" Target="consultantplus://offline/ref=6541BEC2E858B0F3FCF33D3001D69392CB91858047FB20855E7B04A030F725D03DFEAB10786FEDA82D9E09D1C53F813BC78EF0D1C1F0BEE6B8C67BF221g85BN" TargetMode="External"/><Relationship Id="rId103" Type="http://schemas.openxmlformats.org/officeDocument/2006/relationships/hyperlink" Target="consultantplus://offline/ref=6541BEC2E858B0F3FCF33D3001D69392CB91858047FB208350710BA030F725D03DFEAB10786FEDA82D9E0CDDCE3E813BC78EF0D1C1F0BEE6B8C67BF221g85BN" TargetMode="External"/><Relationship Id="rId124" Type="http://schemas.openxmlformats.org/officeDocument/2006/relationships/hyperlink" Target="consultantplus://offline/ref=6541BEC2E858B0F3FCF33D3001D69392CB91858047FB208A567D02A030F725D03DFEAB10786FEDA82D9E0CDAC438813BC78EF0D1C1F0BEE6B8C67BF221g85BN" TargetMode="External"/><Relationship Id="rId70" Type="http://schemas.openxmlformats.org/officeDocument/2006/relationships/hyperlink" Target="consultantplus://offline/ref=6541BEC2E858B0F3FCF33D3001D69392CB91858047F02087517D08FD3AFF7CDC3FF9A44F6F68A4A42C9E0CDFCF34DE3ED29FA8DDC3EDA0E5A5DA79F0g257N" TargetMode="External"/><Relationship Id="rId91" Type="http://schemas.openxmlformats.org/officeDocument/2006/relationships/hyperlink" Target="consultantplus://offline/ref=6541BEC2E858B0F3FCF33D3001D69392CB91858047FB208350710BA030F725D03DFEAB10786FEDA82D9E0CDDC139813BC78EF0D1C1F0BEE6B8C67BF221g85BN" TargetMode="External"/><Relationship Id="rId145" Type="http://schemas.openxmlformats.org/officeDocument/2006/relationships/hyperlink" Target="consultantplus://offline/ref=6541BEC2E858B0F3FCF33D3001D69392CB91858047FB2583577F02A030F725D03DFEAB10786FEDA82D9E0DD8C338813BC78EF0D1C1F0BEE6B8C67BF221g85BN" TargetMode="External"/><Relationship Id="rId166" Type="http://schemas.openxmlformats.org/officeDocument/2006/relationships/hyperlink" Target="consultantplus://offline/ref=6541BEC2E858B0F3FCF33D3001D69392CB91858047FE2284557F08FD3AFF7CDC3FF9A44F6F68A4A42C9E0CDCC034DE3ED29FA8DDC3EDA0E5A5DA79F0g257N" TargetMode="External"/><Relationship Id="rId187" Type="http://schemas.openxmlformats.org/officeDocument/2006/relationships/hyperlink" Target="consultantplus://offline/ref=6541BEC2E858B0F3FCF33D3001D69392CB91858047FE2284557E08FD3AFF7CDC3FF9A44F6F68A4A42C9E0EDDCE34DE3ED29FA8DDC3EDA0E5A5DA79F0g257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541BEC2E858B0F3FCF33D3001D69392CB91858047FE2284557E08FD3AFF7CDC3FF9A44F6F68A4A42C9E0FDCC634DE3ED29FA8DDC3EDA0E5A5DA79F0g257N" TargetMode="External"/><Relationship Id="rId233" Type="http://schemas.openxmlformats.org/officeDocument/2006/relationships/hyperlink" Target="consultantplus://offline/ref=6541BEC2E858B0F3FCF33D3001D69392CB91858047FE2284557E08FD3AFF7CDC3FF9A44F6F68A4A42C9E08DBC734DE3ED29FA8DDC3EDA0E5A5DA79F0g257N" TargetMode="External"/><Relationship Id="rId254" Type="http://schemas.openxmlformats.org/officeDocument/2006/relationships/hyperlink" Target="consultantplus://offline/ref=6541BEC2E858B0F3FCF33D3001D69392CB91858047FB2181557D08FD3AFF7CDC3FF9A44F6F68A4A42C9E0CDBC334DE3ED29FA8DDC3EDA0E5A5DA79F0g257N" TargetMode="External"/><Relationship Id="rId28" Type="http://schemas.openxmlformats.org/officeDocument/2006/relationships/hyperlink" Target="consultantplus://offline/ref=6541BEC2E858B0F3FCF33D3001D69392CB91858047FB208350710BA030F725D03DFEAB10786FEDA82D9E0CDDC23B813BC78EF0D1C1F0BEE6B8C67BF221g85BN" TargetMode="External"/><Relationship Id="rId49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114" Type="http://schemas.openxmlformats.org/officeDocument/2006/relationships/hyperlink" Target="consultantplus://offline/ref=6541BEC2E858B0F3FCF33D3001D69392CB91858047FB2180567B05A030F725D03DFEAB10786FEDA82D9E0CD8C537813BC78EF0D1C1F0BEE6B8C67BF221g85BN" TargetMode="External"/><Relationship Id="rId275" Type="http://schemas.openxmlformats.org/officeDocument/2006/relationships/hyperlink" Target="consultantplus://offline/ref=6541BEC2E858B0F3FCF33D3001D69392CB91858047F820855F7803A030F725D03DFEAB10786FEDA82D9E0CD9CF3E813BC78EF0D1C1F0BEE6B8C67BF221g85BN" TargetMode="External"/><Relationship Id="rId60" Type="http://schemas.openxmlformats.org/officeDocument/2006/relationships/hyperlink" Target="consultantplus://offline/ref=6541BEC2E858B0F3FCF33D3001D69392CB91858047F82282547C05A030F725D03DFEAB10786FEDA82D9E0CD8C637813BC78EF0D1C1F0BEE6B8C67BF221g85BN" TargetMode="External"/><Relationship Id="rId81" Type="http://schemas.openxmlformats.org/officeDocument/2006/relationships/hyperlink" Target="consultantplus://offline/ref=6541BEC2E858B0F3FCF33D3001D69392CB91858047F82581567103A030F725D03DFEAB10786FEDA82D9E0CD8C538813BC78EF0D1C1F0BEE6B8C67BF221g85BN" TargetMode="External"/><Relationship Id="rId135" Type="http://schemas.openxmlformats.org/officeDocument/2006/relationships/hyperlink" Target="consultantplus://offline/ref=6541BEC2E858B0F3FCF33D3001D69392CB91858047F82381537800A030F725D03DFEAB10786FEDA82D9E0CD9C43E813BC78EF0D1C1F0BEE6B8C67BF221g85BN" TargetMode="External"/><Relationship Id="rId156" Type="http://schemas.openxmlformats.org/officeDocument/2006/relationships/hyperlink" Target="consultantplus://offline/ref=6541BEC2E858B0F3FCF33D3001D69392CB91858047F8238A537800A030F725D03DFEAB10786FEDA82D9E0CD8C236813BC78EF0D1C1F0BEE6B8C67BF221g85BN" TargetMode="External"/><Relationship Id="rId177" Type="http://schemas.openxmlformats.org/officeDocument/2006/relationships/hyperlink" Target="consultantplus://offline/ref=6541BEC2E858B0F3FCF33D3001D69392CB91858047FE2284557E08FD3AFF7CDC3FF9A44F6F68A4A42C9E0ED9C134DE3ED29FA8DDC3EDA0E5A5DA79F0g257N" TargetMode="External"/><Relationship Id="rId198" Type="http://schemas.openxmlformats.org/officeDocument/2006/relationships/hyperlink" Target="consultantplus://offline/ref=6541BEC2E858B0F3FCF33D3001D69392CB91858047FE2284557E08FD3AFF7CDC3FF9A44F6F68A4A42C9E0ED1C434DE3ED29FA8DDC3EDA0E5A5DA79F0g25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19152</Words>
  <Characters>109167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2024-03-13T13:57:00Z</dcterms:created>
</cp:coreProperties>
</file>