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F8C" w:rsidRPr="00196F8C" w:rsidRDefault="00196F8C">
      <w:pPr>
        <w:pStyle w:val="ConsPlusNormal"/>
        <w:outlineLvl w:val="0"/>
        <w:rPr>
          <w:rFonts w:ascii="Times New Roman" w:hAnsi="Times New Roman" w:cs="Times New Roman"/>
          <w:sz w:val="30"/>
          <w:szCs w:val="30"/>
        </w:rPr>
      </w:pPr>
      <w:r w:rsidRPr="00196F8C">
        <w:rPr>
          <w:rFonts w:ascii="Times New Roman" w:hAnsi="Times New Roman" w:cs="Times New Roman"/>
          <w:sz w:val="30"/>
          <w:szCs w:val="30"/>
        </w:rPr>
        <w:t>Зарегистрировано в Национальном реестре правовых актов</w:t>
      </w:r>
    </w:p>
    <w:p w:rsidR="00196F8C" w:rsidRPr="00196F8C" w:rsidRDefault="00196F8C">
      <w:pPr>
        <w:pStyle w:val="ConsPlusNormal"/>
        <w:spacing w:before="220"/>
        <w:rPr>
          <w:rFonts w:ascii="Times New Roman" w:hAnsi="Times New Roman" w:cs="Times New Roman"/>
          <w:sz w:val="30"/>
          <w:szCs w:val="30"/>
        </w:rPr>
      </w:pPr>
      <w:r w:rsidRPr="00196F8C">
        <w:rPr>
          <w:rFonts w:ascii="Times New Roman" w:hAnsi="Times New Roman" w:cs="Times New Roman"/>
          <w:sz w:val="30"/>
          <w:szCs w:val="30"/>
        </w:rPr>
        <w:t>Республики Беларусь 28 августа 2025 г. N 6-1/55176</w:t>
      </w:r>
    </w:p>
    <w:p w:rsidR="00196F8C" w:rsidRPr="00196F8C" w:rsidRDefault="00196F8C">
      <w:pPr>
        <w:pStyle w:val="ConsPlusNormal"/>
        <w:pBdr>
          <w:bottom w:val="single" w:sz="6" w:space="0" w:color="auto"/>
        </w:pBdr>
        <w:spacing w:before="100" w:after="100"/>
        <w:jc w:val="both"/>
        <w:rPr>
          <w:rFonts w:ascii="Times New Roman" w:hAnsi="Times New Roman" w:cs="Times New Roman"/>
          <w:sz w:val="30"/>
          <w:szCs w:val="30"/>
        </w:rPr>
      </w:pP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Title"/>
        <w:jc w:val="center"/>
        <w:rPr>
          <w:rFonts w:ascii="Times New Roman" w:hAnsi="Times New Roman" w:cs="Times New Roman"/>
          <w:sz w:val="30"/>
          <w:szCs w:val="30"/>
        </w:rPr>
      </w:pPr>
      <w:r w:rsidRPr="00196F8C">
        <w:rPr>
          <w:rFonts w:ascii="Times New Roman" w:hAnsi="Times New Roman" w:cs="Times New Roman"/>
          <w:sz w:val="30"/>
          <w:szCs w:val="30"/>
        </w:rPr>
        <w:t>ПОСТАНОВЛЕНИЕ СОВЕТА МИНИСТРОВ РЕСПУБЛИКИ БЕЛАРУСЬ</w:t>
      </w:r>
    </w:p>
    <w:p w:rsidR="00196F8C" w:rsidRPr="00196F8C" w:rsidRDefault="00196F8C">
      <w:pPr>
        <w:pStyle w:val="ConsPlusTitle"/>
        <w:jc w:val="center"/>
        <w:rPr>
          <w:rFonts w:ascii="Times New Roman" w:hAnsi="Times New Roman" w:cs="Times New Roman"/>
          <w:sz w:val="30"/>
          <w:szCs w:val="30"/>
        </w:rPr>
      </w:pPr>
      <w:r w:rsidRPr="00196F8C">
        <w:rPr>
          <w:rFonts w:ascii="Times New Roman" w:hAnsi="Times New Roman" w:cs="Times New Roman"/>
          <w:sz w:val="30"/>
          <w:szCs w:val="30"/>
        </w:rPr>
        <w:t>27 августа 2025 г. N 465</w:t>
      </w:r>
    </w:p>
    <w:p w:rsidR="00196F8C" w:rsidRPr="00196F8C" w:rsidRDefault="00196F8C">
      <w:pPr>
        <w:pStyle w:val="ConsPlusTitle"/>
        <w:jc w:val="center"/>
        <w:rPr>
          <w:rFonts w:ascii="Times New Roman" w:hAnsi="Times New Roman" w:cs="Times New Roman"/>
          <w:sz w:val="30"/>
          <w:szCs w:val="30"/>
        </w:rPr>
      </w:pPr>
    </w:p>
    <w:p w:rsidR="00196F8C" w:rsidRPr="00196F8C" w:rsidRDefault="00196F8C">
      <w:pPr>
        <w:pStyle w:val="ConsPlusTitle"/>
        <w:jc w:val="center"/>
        <w:rPr>
          <w:rFonts w:ascii="Times New Roman" w:hAnsi="Times New Roman" w:cs="Times New Roman"/>
          <w:sz w:val="30"/>
          <w:szCs w:val="30"/>
        </w:rPr>
      </w:pPr>
      <w:r w:rsidRPr="00196F8C">
        <w:rPr>
          <w:rFonts w:ascii="Times New Roman" w:hAnsi="Times New Roman" w:cs="Times New Roman"/>
          <w:sz w:val="30"/>
          <w:szCs w:val="30"/>
        </w:rPr>
        <w:t>О РАСЧЕТАХ В СФЕРЕ ЖИЛИЩНО-КОММУНАЛЬНОГО ХОЗЯЙСТВА</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На основании </w:t>
      </w:r>
      <w:hyperlink r:id="rId5">
        <w:r w:rsidRPr="00196F8C">
          <w:rPr>
            <w:rFonts w:ascii="Times New Roman" w:hAnsi="Times New Roman" w:cs="Times New Roman"/>
            <w:color w:val="0000FF"/>
            <w:sz w:val="30"/>
            <w:szCs w:val="30"/>
          </w:rPr>
          <w:t>части четвертой пункта 9 статьи 31</w:t>
        </w:r>
      </w:hyperlink>
      <w:r w:rsidRPr="00196F8C">
        <w:rPr>
          <w:rFonts w:ascii="Times New Roman" w:hAnsi="Times New Roman" w:cs="Times New Roman"/>
          <w:sz w:val="30"/>
          <w:szCs w:val="30"/>
        </w:rPr>
        <w:t xml:space="preserve"> Жилищного кодекса Республики Беларусь, </w:t>
      </w:r>
      <w:hyperlink r:id="rId6">
        <w:r w:rsidRPr="00196F8C">
          <w:rPr>
            <w:rFonts w:ascii="Times New Roman" w:hAnsi="Times New Roman" w:cs="Times New Roman"/>
            <w:color w:val="0000FF"/>
            <w:sz w:val="30"/>
            <w:szCs w:val="30"/>
          </w:rPr>
          <w:t>подпунктов 3.6</w:t>
        </w:r>
      </w:hyperlink>
      <w:r w:rsidRPr="00196F8C">
        <w:rPr>
          <w:rFonts w:ascii="Times New Roman" w:hAnsi="Times New Roman" w:cs="Times New Roman"/>
          <w:sz w:val="30"/>
          <w:szCs w:val="30"/>
        </w:rPr>
        <w:t xml:space="preserve"> - </w:t>
      </w:r>
      <w:hyperlink r:id="rId7">
        <w:r w:rsidRPr="00196F8C">
          <w:rPr>
            <w:rFonts w:ascii="Times New Roman" w:hAnsi="Times New Roman" w:cs="Times New Roman"/>
            <w:color w:val="0000FF"/>
            <w:sz w:val="30"/>
            <w:szCs w:val="30"/>
          </w:rPr>
          <w:t>3.8 пункта 3 статьи 3</w:t>
        </w:r>
      </w:hyperlink>
      <w:r w:rsidRPr="00196F8C">
        <w:rPr>
          <w:rFonts w:ascii="Times New Roman" w:hAnsi="Times New Roman" w:cs="Times New Roman"/>
          <w:sz w:val="30"/>
          <w:szCs w:val="30"/>
        </w:rPr>
        <w:t xml:space="preserve"> Закона Республики Беларусь от 16 июля 2008 г. N 405-З "О защите прав потребителей жилищно-коммунальных услуг" и </w:t>
      </w:r>
      <w:hyperlink r:id="rId8">
        <w:r w:rsidRPr="00196F8C">
          <w:rPr>
            <w:rFonts w:ascii="Times New Roman" w:hAnsi="Times New Roman" w:cs="Times New Roman"/>
            <w:color w:val="0000FF"/>
            <w:sz w:val="30"/>
            <w:szCs w:val="30"/>
          </w:rPr>
          <w:t>части второй подпункта 1.4 пункта 1</w:t>
        </w:r>
      </w:hyperlink>
      <w:r w:rsidRPr="00196F8C">
        <w:rPr>
          <w:rFonts w:ascii="Times New Roman" w:hAnsi="Times New Roman" w:cs="Times New Roman"/>
          <w:sz w:val="30"/>
          <w:szCs w:val="30"/>
        </w:rPr>
        <w:t xml:space="preserve"> Указа Президента Республики Беларусь от 5 декабря 2013 г. N 550 "О тарифном регулировании в сфере жилищно-коммунального хозяйства</w:t>
      </w:r>
      <w:proofErr w:type="gramEnd"/>
      <w:r w:rsidRPr="00196F8C">
        <w:rPr>
          <w:rFonts w:ascii="Times New Roman" w:hAnsi="Times New Roman" w:cs="Times New Roman"/>
          <w:sz w:val="30"/>
          <w:szCs w:val="30"/>
        </w:rPr>
        <w:t>" Совет Министров Республики Беларусь ПОСТАНОВЛЯЕТ:</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1. Утвердить:</w:t>
      </w:r>
    </w:p>
    <w:p w:rsidR="00196F8C" w:rsidRPr="00196F8C" w:rsidRDefault="00196F8C">
      <w:pPr>
        <w:pStyle w:val="ConsPlusNormal"/>
        <w:spacing w:before="220"/>
        <w:ind w:firstLine="540"/>
        <w:jc w:val="both"/>
        <w:rPr>
          <w:rFonts w:ascii="Times New Roman" w:hAnsi="Times New Roman" w:cs="Times New Roman"/>
          <w:sz w:val="30"/>
          <w:szCs w:val="30"/>
        </w:rPr>
      </w:pPr>
      <w:hyperlink w:anchor="P193">
        <w:r w:rsidRPr="00196F8C">
          <w:rPr>
            <w:rFonts w:ascii="Times New Roman" w:hAnsi="Times New Roman" w:cs="Times New Roman"/>
            <w:color w:val="0000FF"/>
            <w:sz w:val="30"/>
            <w:szCs w:val="30"/>
          </w:rPr>
          <w:t>Положение</w:t>
        </w:r>
      </w:hyperlink>
      <w:r w:rsidRPr="00196F8C">
        <w:rPr>
          <w:rFonts w:ascii="Times New Roman" w:hAnsi="Times New Roman" w:cs="Times New Roman"/>
          <w:sz w:val="30"/>
          <w:szCs w:val="30"/>
        </w:rPr>
        <w:t xml:space="preserve">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(прилагается);</w:t>
      </w:r>
    </w:p>
    <w:p w:rsidR="00196F8C" w:rsidRPr="00196F8C" w:rsidRDefault="00196F8C">
      <w:pPr>
        <w:pStyle w:val="ConsPlusNormal"/>
        <w:spacing w:before="220"/>
        <w:ind w:firstLine="540"/>
        <w:jc w:val="both"/>
        <w:rPr>
          <w:rFonts w:ascii="Times New Roman" w:hAnsi="Times New Roman" w:cs="Times New Roman"/>
          <w:sz w:val="30"/>
          <w:szCs w:val="30"/>
        </w:rPr>
      </w:pPr>
      <w:hyperlink w:anchor="P703">
        <w:r w:rsidRPr="00196F8C">
          <w:rPr>
            <w:rFonts w:ascii="Times New Roman" w:hAnsi="Times New Roman" w:cs="Times New Roman"/>
            <w:color w:val="0000FF"/>
            <w:sz w:val="30"/>
            <w:szCs w:val="30"/>
          </w:rPr>
          <w:t>Положение</w:t>
        </w:r>
      </w:hyperlink>
      <w:r w:rsidRPr="00196F8C">
        <w:rPr>
          <w:rFonts w:ascii="Times New Roman" w:hAnsi="Times New Roman" w:cs="Times New Roman"/>
          <w:sz w:val="30"/>
          <w:szCs w:val="30"/>
        </w:rPr>
        <w:t xml:space="preserve"> о порядке перерасчета платы за некоторые виды коммунальных услуг и приостановления (возобновления) оказания коммунальных услуг (прилагается).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 Министерству энергетики совместно с облисполкомами и Минским горисполкомом обеспечить проведение ежегодного мониторинга электр</w:t>
      </w:r>
      <w:proofErr w:type="gramStart"/>
      <w:r w:rsidRPr="00196F8C">
        <w:rPr>
          <w:rFonts w:ascii="Times New Roman" w:hAnsi="Times New Roman" w:cs="Times New Roman"/>
          <w:sz w:val="30"/>
          <w:szCs w:val="30"/>
        </w:rPr>
        <w:t>о-</w:t>
      </w:r>
      <w:proofErr w:type="gramEnd"/>
      <w:r w:rsidRPr="00196F8C">
        <w:rPr>
          <w:rFonts w:ascii="Times New Roman" w:hAnsi="Times New Roman" w:cs="Times New Roman"/>
          <w:sz w:val="30"/>
          <w:szCs w:val="30"/>
        </w:rPr>
        <w:t xml:space="preserve"> и газопотребления и при необходимости внесение по согласованию с Министерством антимонопольного регулирования и торговли в установленном порядке в Совет Министров Республики Беларусь предложений о дифференциации объемов потребления электрической энергии, природного и сжиженного углеводородного газа при осуществлении расчетов с населением за услуги электро- и газоснабжения, снабжения сжиженным углеводородным газом от индивидуальных баллонных установок.</w:t>
      </w:r>
    </w:p>
    <w:p w:rsidR="00196F8C" w:rsidRPr="00196F8C" w:rsidRDefault="00196F8C">
      <w:pPr>
        <w:pStyle w:val="ConsPlusNormal"/>
        <w:spacing w:before="220"/>
        <w:ind w:firstLine="540"/>
        <w:jc w:val="both"/>
        <w:rPr>
          <w:rFonts w:ascii="Times New Roman" w:hAnsi="Times New Roman" w:cs="Times New Roman"/>
          <w:sz w:val="30"/>
          <w:szCs w:val="30"/>
        </w:rPr>
      </w:pPr>
      <w:bookmarkStart w:id="0" w:name="P15"/>
      <w:bookmarkEnd w:id="0"/>
      <w:r w:rsidRPr="00196F8C">
        <w:rPr>
          <w:rFonts w:ascii="Times New Roman" w:hAnsi="Times New Roman" w:cs="Times New Roman"/>
          <w:sz w:val="30"/>
          <w:szCs w:val="30"/>
        </w:rPr>
        <w:t>3. Облисполкомам и Минскому горисполкому обеспечивать на безвозмездной основе ежемесячное информирование организаций, осуществляющих учет, расчет и начисление платы за жилищно-коммунальные услуги и платы за пользование жилым помещением, в том числе газ</w:t>
      </w:r>
      <w:proofErr w:type="gramStart"/>
      <w:r w:rsidRPr="00196F8C">
        <w:rPr>
          <w:rFonts w:ascii="Times New Roman" w:hAnsi="Times New Roman" w:cs="Times New Roman"/>
          <w:sz w:val="30"/>
          <w:szCs w:val="30"/>
        </w:rPr>
        <w:t>о-</w:t>
      </w:r>
      <w:proofErr w:type="gramEnd"/>
      <w:r w:rsidRPr="00196F8C">
        <w:rPr>
          <w:rFonts w:ascii="Times New Roman" w:hAnsi="Times New Roman" w:cs="Times New Roman"/>
          <w:sz w:val="30"/>
          <w:szCs w:val="30"/>
        </w:rPr>
        <w:t xml:space="preserve">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3.1. о регистрации (включая дату и порядок создания) или ликвидации частных унитарных предприятий, местом нахождения которых являются жилые помещения, либо изменении их места нахождения;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3.2. о жилых домах (жилых помещениях), в которых в установленном </w:t>
      </w:r>
      <w:hyperlink r:id="rId9">
        <w:r w:rsidRPr="00196F8C">
          <w:rPr>
            <w:rFonts w:ascii="Times New Roman" w:hAnsi="Times New Roman" w:cs="Times New Roman"/>
            <w:color w:val="0000FF"/>
            <w:sz w:val="30"/>
            <w:szCs w:val="30"/>
          </w:rPr>
          <w:t>порядке</w:t>
        </w:r>
      </w:hyperlink>
      <w:r w:rsidRPr="00196F8C">
        <w:rPr>
          <w:rFonts w:ascii="Times New Roman" w:hAnsi="Times New Roman" w:cs="Times New Roman"/>
          <w:sz w:val="30"/>
          <w:szCs w:val="30"/>
        </w:rPr>
        <w:t xml:space="preserve"> зарегистрированы по месту жительства (месту пребывания):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многодетные семьи, а также опекунские, приемные семьи, воспитывающие троих и более несовершеннолетних детей (с учетом родных и приемных детей), и детские дома семейного типа;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семьи, воспитывающие детей, в которых оба родителя в полной семье (единственный родитель в неполной семье) являются инвалидами I и (или) II группы, а также в которых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семьи, воспитывающие ребенка-инвалида;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3.3. о жилых домах (жилых помещениях) с указанием их общей площади, в которых отсутствуют зарегистрированные по месту жительства граждане;</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3.4. о жилых домах (жилых помещениях), по которым заключены договоры финансовой аренды (лизинга), предметом лизинга по которым являются квартиры частного жилищного фонда в многоквартирных или блокированных жилых домах и (или) одноквартирные жилые дома частного жилищного фонда, с указанием сведений о лизингополучателе (в отношении физического лица - фамилия, собственное имя, отчество (если таковое имеется), дата рождения, идентификационный номер, аналогичные сведения о членах</w:t>
      </w:r>
      <w:proofErr w:type="gramEnd"/>
      <w:r w:rsidRPr="00196F8C">
        <w:rPr>
          <w:rFonts w:ascii="Times New Roman" w:hAnsi="Times New Roman" w:cs="Times New Roman"/>
          <w:sz w:val="30"/>
          <w:szCs w:val="30"/>
        </w:rPr>
        <w:t xml:space="preserve"> семьи лизингополучателя, в отношении юридического лица - его наименование), а также стороны договора, на которую возложена обязанность по внесению платы за жилищно-коммунальные услуги;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3.5. о количестве граждан, проживающих (зарегистрированных по месту жительства) в жилых домах (жилых помещениях) государственного и частного жилищных фондов, оборудованных газоиспользующим оборудованием без приборов учета расхода газа, а также о регистрации и снятии таких граждан с регистрационного учета;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3.6. о составе семьи граждан, имеющих право на льготы по плате за жилищно-коммунальные услуги в соответствии с законодательством;</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3.7. о находящихся в собственности юридических лиц, индивидуальных предпринимателей и </w:t>
      </w:r>
      <w:proofErr w:type="gramStart"/>
      <w:r w:rsidRPr="00196F8C">
        <w:rPr>
          <w:rFonts w:ascii="Times New Roman" w:hAnsi="Times New Roman" w:cs="Times New Roman"/>
          <w:sz w:val="30"/>
          <w:szCs w:val="30"/>
        </w:rPr>
        <w:t>граждан</w:t>
      </w:r>
      <w:proofErr w:type="gramEnd"/>
      <w:r w:rsidRPr="00196F8C">
        <w:rPr>
          <w:rFonts w:ascii="Times New Roman" w:hAnsi="Times New Roman" w:cs="Times New Roman"/>
          <w:sz w:val="30"/>
          <w:szCs w:val="30"/>
        </w:rPr>
        <w:t xml:space="preserve"> жилых домах (жилых помещениях), нежилых помещениях в жилых домах, в том числе переведенных в установленном законодательством порядке из жилых в нежилые помещения, с указанием цели использования данных помещений (использование для личных целей или предпринимательской деятельности, деятельности, при осуществлении которой уплачивается единый налог с индивидуальных предпринимателей и иных физических лиц);</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3.8. о гражданах (фамилия, собственное имя, отчество (если таковое имеется), идентификационный номер), включенных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w:t>
      </w:r>
      <w:proofErr w:type="gramEnd"/>
      <w:r w:rsidRPr="00196F8C">
        <w:rPr>
          <w:rFonts w:ascii="Times New Roman" w:hAnsi="Times New Roman" w:cs="Times New Roman"/>
          <w:sz w:val="30"/>
          <w:szCs w:val="30"/>
        </w:rPr>
        <w:t xml:space="preserve"> их оказание;</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3.9. о жилых помещениях, находящихся в собственности, безвозмездном пользовании, хозяйственном ведении или оперативном управлении, аренде у плательщика жилищно-коммунальных услуг - юридического лица без договора найма жилого помещения или договора финансовой аренды (лизинга), предметом лизинга по которому являются жилое помещение частного жилищного фонда в многоквартирном или блокированном жилом доме и (или) одноквартирный жилой дом частного жилищного фонда;</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3.10. о строительных площадках, расположенных на земельных участках, предоставленных гражданам для строительства и обслуживания одноквартирных, блокированных жилых домов;</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3.11. о многоквартирных жилых домах, построенных и введенных в эксплуатацию в предыдущем месяце, включая сведения о государственной регистрации создания капитальных строений (зданий, сооружений), техническом паспорте капитального строения (здания, сооружения), реестре жилых и (или) нежилых помещений с указанием их площадей, а также кандидатов в правообладатели (в отношении физического лица - фамилия, собственное имя, отчество (если таковое имеется), дата рождения, идентификационный номер, в</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отношении</w:t>
      </w:r>
      <w:proofErr w:type="gramEnd"/>
      <w:r w:rsidRPr="00196F8C">
        <w:rPr>
          <w:rFonts w:ascii="Times New Roman" w:hAnsi="Times New Roman" w:cs="Times New Roman"/>
          <w:sz w:val="30"/>
          <w:szCs w:val="30"/>
        </w:rPr>
        <w:t xml:space="preserve"> юридического лица - его наименование);</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3.12. об одноквартирных жилых домах, квартирах в блокированных и многоквартирных жилых домах, оборудованных в установленном порядке системой централизованного теплоснабжения на цели отопления, системой централизованного газоснабжения или индивидуальной баллонной установкой для снабжения сжиженным углеводородным газом на цели пищеприготовления и не оборудованных в установленном порядке электрическими плитами, системами централизованного горячего водоснабжения и индивидуальными газовыми водонагревателями;</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3.13. о смерти или объявлении физического лица умершим, признании безвестно отсутствующим (фамилия, собственное имя, отчество (если таковое имеется), идентификационный номер, данные о регистрации по месту жительства и (или) месту пребывания, дата смерти, дата объявления физического лица умершим, признания безвестно отсутствующим, дата отмены соответствующего решения);</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3.14. о жилых домах (жилых помещениях), по которым заключены договоры найма, аренды, предметом найма, аренды по которым являются жилые помещения частного и (или) государственного жилищных фондов в многоквартирных или блокированных жилых домах и (или) одноквартирные жилые дома частного и (или) государственного жилищных фондов, с указанием сведений о нанимателе, арендаторе (в отношении физического лица - фамилия, собственное имя, отчество (если таковое имеется</w:t>
      </w:r>
      <w:proofErr w:type="gramEnd"/>
      <w:r w:rsidRPr="00196F8C">
        <w:rPr>
          <w:rFonts w:ascii="Times New Roman" w:hAnsi="Times New Roman" w:cs="Times New Roman"/>
          <w:sz w:val="30"/>
          <w:szCs w:val="30"/>
        </w:rPr>
        <w:t>), дата рождения, идентификационный номер, аналогичные сведения о членах семьи нанимателя, в отношении юридического лица - его наименование), а также стороны договора, на которую возложена обязанность по внесению платы за жилищно-коммунальные услуги;</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3.15. о гражданах (фамилия, собственное имя, отчество (если таковое имеется), дата рождения, идентификационный номер, данные о регистрации по месту жительства и (или) месту пребывания), зарегистрированных по месту жительства и (или) месту пребывания сельскими (поселковыми) исполнительными комитетами;</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3.16. о вступивших в силу обвинительных приговорах суда и погашении или снятии судимости в отношении граждан, реализующих право на льготы по плате за жилищно-коммунальные услуги.</w:t>
      </w:r>
    </w:p>
    <w:p w:rsidR="00196F8C" w:rsidRPr="00196F8C" w:rsidRDefault="00196F8C">
      <w:pPr>
        <w:pStyle w:val="ConsPlusNormal"/>
        <w:spacing w:before="220"/>
        <w:ind w:firstLine="540"/>
        <w:jc w:val="both"/>
        <w:rPr>
          <w:rFonts w:ascii="Times New Roman" w:hAnsi="Times New Roman" w:cs="Times New Roman"/>
          <w:sz w:val="30"/>
          <w:szCs w:val="30"/>
        </w:rPr>
      </w:pPr>
      <w:bookmarkStart w:id="1" w:name="P35"/>
      <w:bookmarkEnd w:id="1"/>
      <w:r w:rsidRPr="00196F8C">
        <w:rPr>
          <w:rFonts w:ascii="Times New Roman" w:hAnsi="Times New Roman" w:cs="Times New Roman"/>
          <w:sz w:val="30"/>
          <w:szCs w:val="30"/>
        </w:rPr>
        <w:t xml:space="preserve">4. </w:t>
      </w:r>
      <w:proofErr w:type="gramStart"/>
      <w:r w:rsidRPr="00196F8C">
        <w:rPr>
          <w:rFonts w:ascii="Times New Roman" w:hAnsi="Times New Roman" w:cs="Times New Roman"/>
          <w:sz w:val="30"/>
          <w:szCs w:val="30"/>
        </w:rPr>
        <w:t xml:space="preserve">Энергоснабжающие организации, входящие в состав государственного производственного объединения электроэнергетики "Белэнерго", для целей осуществления возложенных на них функций получают сведения из единого государственного </w:t>
      </w:r>
      <w:hyperlink r:id="rId10">
        <w:r w:rsidRPr="00196F8C">
          <w:rPr>
            <w:rFonts w:ascii="Times New Roman" w:hAnsi="Times New Roman" w:cs="Times New Roman"/>
            <w:color w:val="0000FF"/>
            <w:sz w:val="30"/>
            <w:szCs w:val="30"/>
          </w:rPr>
          <w:t>регистра</w:t>
        </w:r>
      </w:hyperlink>
      <w:r w:rsidRPr="00196F8C">
        <w:rPr>
          <w:rFonts w:ascii="Times New Roman" w:hAnsi="Times New Roman" w:cs="Times New Roman"/>
          <w:sz w:val="30"/>
          <w:szCs w:val="30"/>
        </w:rPr>
        <w:t xml:space="preserve"> недвижимого имущества, прав на него и сделок с ним в </w:t>
      </w:r>
      <w:hyperlink r:id="rId11">
        <w:r w:rsidRPr="00196F8C">
          <w:rPr>
            <w:rFonts w:ascii="Times New Roman" w:hAnsi="Times New Roman" w:cs="Times New Roman"/>
            <w:color w:val="0000FF"/>
            <w:sz w:val="30"/>
            <w:szCs w:val="30"/>
          </w:rPr>
          <w:t>форме</w:t>
        </w:r>
      </w:hyperlink>
      <w:r w:rsidRPr="00196F8C">
        <w:rPr>
          <w:rFonts w:ascii="Times New Roman" w:hAnsi="Times New Roman" w:cs="Times New Roman"/>
          <w:sz w:val="30"/>
          <w:szCs w:val="30"/>
        </w:rPr>
        <w:t xml:space="preserve"> и </w:t>
      </w:r>
      <w:hyperlink r:id="rId12">
        <w:r w:rsidRPr="00196F8C">
          <w:rPr>
            <w:rFonts w:ascii="Times New Roman" w:hAnsi="Times New Roman" w:cs="Times New Roman"/>
            <w:color w:val="0000FF"/>
            <w:sz w:val="30"/>
            <w:szCs w:val="30"/>
          </w:rPr>
          <w:t>составе</w:t>
        </w:r>
      </w:hyperlink>
      <w:r w:rsidRPr="00196F8C">
        <w:rPr>
          <w:rFonts w:ascii="Times New Roman" w:hAnsi="Times New Roman" w:cs="Times New Roman"/>
          <w:sz w:val="30"/>
          <w:szCs w:val="30"/>
        </w:rPr>
        <w:t>, предусмотренных законодательством, в отношении жилых и (или) нежилых помещений, по которым учет, расчет и начисление платы за жилищно-коммунальные услуги и платы за пользование жилым</w:t>
      </w:r>
      <w:proofErr w:type="gramEnd"/>
      <w:r w:rsidRPr="00196F8C">
        <w:rPr>
          <w:rFonts w:ascii="Times New Roman" w:hAnsi="Times New Roman" w:cs="Times New Roman"/>
          <w:sz w:val="30"/>
          <w:szCs w:val="30"/>
        </w:rPr>
        <w:t xml:space="preserve"> помещением осуществляются данными организациями.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5. </w:t>
      </w:r>
      <w:proofErr w:type="gramStart"/>
      <w:r w:rsidRPr="00196F8C">
        <w:rPr>
          <w:rFonts w:ascii="Times New Roman" w:hAnsi="Times New Roman" w:cs="Times New Roman"/>
          <w:sz w:val="30"/>
          <w:szCs w:val="30"/>
        </w:rPr>
        <w:t>Организациям, осуществляющим учет, расчет и начисление платы за жилищно-коммунальные услуги и платы за пользование жилым помещением, обеспечивать ввод в лицевые счета сведений (фамилия, собственное имя, отчество (если таковое имеется), дата рождения, идентификационный номер, данные о регистрации по месту жительства и (или) месту пребывания) о плательщиках жилищно-коммунальных услуг и иных гражданах, имеющих право владения и пользования жилым и (или) нежилым помещениями</w:t>
      </w:r>
      <w:proofErr w:type="gramEnd"/>
      <w:r w:rsidRPr="00196F8C">
        <w:rPr>
          <w:rFonts w:ascii="Times New Roman" w:hAnsi="Times New Roman" w:cs="Times New Roman"/>
          <w:sz w:val="30"/>
          <w:szCs w:val="30"/>
        </w:rPr>
        <w:t xml:space="preserve">, садовым домиком, дачей, а также других сведений, получаемых в рамках </w:t>
      </w:r>
      <w:hyperlink w:anchor="P15">
        <w:r w:rsidRPr="00196F8C">
          <w:rPr>
            <w:rFonts w:ascii="Times New Roman" w:hAnsi="Times New Roman" w:cs="Times New Roman"/>
            <w:color w:val="0000FF"/>
            <w:sz w:val="30"/>
            <w:szCs w:val="30"/>
          </w:rPr>
          <w:t>пунктов 3</w:t>
        </w:r>
      </w:hyperlink>
      <w:r w:rsidRPr="00196F8C">
        <w:rPr>
          <w:rFonts w:ascii="Times New Roman" w:hAnsi="Times New Roman" w:cs="Times New Roman"/>
          <w:sz w:val="30"/>
          <w:szCs w:val="30"/>
        </w:rPr>
        <w:t xml:space="preserve"> и </w:t>
      </w:r>
      <w:hyperlink w:anchor="P35">
        <w:r w:rsidRPr="00196F8C">
          <w:rPr>
            <w:rFonts w:ascii="Times New Roman" w:hAnsi="Times New Roman" w:cs="Times New Roman"/>
            <w:color w:val="0000FF"/>
            <w:sz w:val="30"/>
            <w:szCs w:val="30"/>
          </w:rPr>
          <w:t>4</w:t>
        </w:r>
      </w:hyperlink>
      <w:r w:rsidRPr="00196F8C">
        <w:rPr>
          <w:rFonts w:ascii="Times New Roman" w:hAnsi="Times New Roman" w:cs="Times New Roman"/>
          <w:sz w:val="30"/>
          <w:szCs w:val="30"/>
        </w:rPr>
        <w:t xml:space="preserve"> настоящего постановления.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6. </w:t>
      </w:r>
      <w:proofErr w:type="gramStart"/>
      <w:r w:rsidRPr="00196F8C">
        <w:rPr>
          <w:rFonts w:ascii="Times New Roman" w:hAnsi="Times New Roman" w:cs="Times New Roman"/>
          <w:sz w:val="30"/>
          <w:szCs w:val="30"/>
        </w:rPr>
        <w:t xml:space="preserve">Рекомендовать областным и Минскому городскому Советам депутатов принимать решения о возмещении за счет средств местных бюджетов организациям, осуществляющим эксплуатацию жилищного фонда и (или) предоставляющим жилищно-коммунальные услуги, потерь доходов, связанных с предоставлением скидок с тарифов в соответствии с </w:t>
      </w:r>
      <w:hyperlink w:anchor="P354">
        <w:r w:rsidRPr="00196F8C">
          <w:rPr>
            <w:rFonts w:ascii="Times New Roman" w:hAnsi="Times New Roman" w:cs="Times New Roman"/>
            <w:color w:val="0000FF"/>
            <w:sz w:val="30"/>
            <w:szCs w:val="30"/>
          </w:rPr>
          <w:t>пунктами 24</w:t>
        </w:r>
      </w:hyperlink>
      <w:r w:rsidRPr="00196F8C">
        <w:rPr>
          <w:rFonts w:ascii="Times New Roman" w:hAnsi="Times New Roman" w:cs="Times New Roman"/>
          <w:sz w:val="30"/>
          <w:szCs w:val="30"/>
        </w:rPr>
        <w:t xml:space="preserve">, </w:t>
      </w:r>
      <w:hyperlink w:anchor="P468">
        <w:r w:rsidRPr="00196F8C">
          <w:rPr>
            <w:rFonts w:ascii="Times New Roman" w:hAnsi="Times New Roman" w:cs="Times New Roman"/>
            <w:color w:val="0000FF"/>
            <w:sz w:val="30"/>
            <w:szCs w:val="30"/>
          </w:rPr>
          <w:t>43</w:t>
        </w:r>
      </w:hyperlink>
      <w:r w:rsidRPr="00196F8C">
        <w:rPr>
          <w:rFonts w:ascii="Times New Roman" w:hAnsi="Times New Roman" w:cs="Times New Roman"/>
          <w:sz w:val="30"/>
          <w:szCs w:val="30"/>
        </w:rPr>
        <w:t xml:space="preserve"> и </w:t>
      </w:r>
      <w:hyperlink w:anchor="P493">
        <w:r w:rsidRPr="00196F8C">
          <w:rPr>
            <w:rFonts w:ascii="Times New Roman" w:hAnsi="Times New Roman" w:cs="Times New Roman"/>
            <w:color w:val="0000FF"/>
            <w:sz w:val="30"/>
            <w:szCs w:val="30"/>
          </w:rPr>
          <w:t>46</w:t>
        </w:r>
      </w:hyperlink>
      <w:r w:rsidRPr="00196F8C">
        <w:rPr>
          <w:rFonts w:ascii="Times New Roman" w:hAnsi="Times New Roman" w:cs="Times New Roman"/>
          <w:sz w:val="30"/>
          <w:szCs w:val="30"/>
        </w:rPr>
        <w:t xml:space="preserve"> Положения о порядке расчетов и внесения платы за жилищно-коммунальные услуги, услугу по управлению общим имуществом совместного домовладения и</w:t>
      </w:r>
      <w:proofErr w:type="gramEnd"/>
      <w:r w:rsidRPr="00196F8C">
        <w:rPr>
          <w:rFonts w:ascii="Times New Roman" w:hAnsi="Times New Roman" w:cs="Times New Roman"/>
          <w:sz w:val="30"/>
          <w:szCs w:val="30"/>
        </w:rPr>
        <w:t xml:space="preserve"> платы за пользование жилыми помещениями государственного жилищного фонда, а также возмещения расходов на электроэнергию, утвержденного настоящим постановлением.</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7. </w:t>
      </w:r>
      <w:proofErr w:type="gramStart"/>
      <w:r w:rsidRPr="00196F8C">
        <w:rPr>
          <w:rFonts w:ascii="Times New Roman" w:hAnsi="Times New Roman" w:cs="Times New Roman"/>
          <w:sz w:val="30"/>
          <w:szCs w:val="30"/>
        </w:rPr>
        <w:t xml:space="preserve">Министерству жилищно-коммунального хозяйства и Министерству энергетики давать разъяснения по вопросам применения утвержденных настоящим постановлением </w:t>
      </w:r>
      <w:hyperlink w:anchor="P193">
        <w:r w:rsidRPr="00196F8C">
          <w:rPr>
            <w:rFonts w:ascii="Times New Roman" w:hAnsi="Times New Roman" w:cs="Times New Roman"/>
            <w:color w:val="0000FF"/>
            <w:sz w:val="30"/>
            <w:szCs w:val="30"/>
          </w:rPr>
          <w:t>Положения</w:t>
        </w:r>
      </w:hyperlink>
      <w:r w:rsidRPr="00196F8C">
        <w:rPr>
          <w:rFonts w:ascii="Times New Roman" w:hAnsi="Times New Roman" w:cs="Times New Roman"/>
          <w:sz w:val="30"/>
          <w:szCs w:val="30"/>
        </w:rPr>
        <w:t xml:space="preserve">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и </w:t>
      </w:r>
      <w:hyperlink w:anchor="P703">
        <w:r w:rsidRPr="00196F8C">
          <w:rPr>
            <w:rFonts w:ascii="Times New Roman" w:hAnsi="Times New Roman" w:cs="Times New Roman"/>
            <w:color w:val="0000FF"/>
            <w:sz w:val="30"/>
            <w:szCs w:val="30"/>
          </w:rPr>
          <w:t>Положения</w:t>
        </w:r>
      </w:hyperlink>
      <w:r w:rsidRPr="00196F8C">
        <w:rPr>
          <w:rFonts w:ascii="Times New Roman" w:hAnsi="Times New Roman" w:cs="Times New Roman"/>
          <w:sz w:val="30"/>
          <w:szCs w:val="30"/>
        </w:rPr>
        <w:t xml:space="preserve"> о порядке перерасчета платы за некоторые виды коммунальных услуг и приостановления (возобновления</w:t>
      </w:r>
      <w:proofErr w:type="gramEnd"/>
      <w:r w:rsidRPr="00196F8C">
        <w:rPr>
          <w:rFonts w:ascii="Times New Roman" w:hAnsi="Times New Roman" w:cs="Times New Roman"/>
          <w:sz w:val="30"/>
          <w:szCs w:val="30"/>
        </w:rPr>
        <w:t>) оказания 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8. Внести изменения в постановления Совета Министров Республики Беларусь согласно </w:t>
      </w:r>
      <w:hyperlink w:anchor="P61">
        <w:r w:rsidRPr="00196F8C">
          <w:rPr>
            <w:rFonts w:ascii="Times New Roman" w:hAnsi="Times New Roman" w:cs="Times New Roman"/>
            <w:color w:val="0000FF"/>
            <w:sz w:val="30"/>
            <w:szCs w:val="30"/>
          </w:rPr>
          <w:t>приложению 1</w:t>
        </w:r>
      </w:hyperlink>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9. Признать утратившими силу постановления Совета Министров Республики Беларусь согласно </w:t>
      </w:r>
      <w:hyperlink w:anchor="P144">
        <w:r w:rsidRPr="00196F8C">
          <w:rPr>
            <w:rFonts w:ascii="Times New Roman" w:hAnsi="Times New Roman" w:cs="Times New Roman"/>
            <w:color w:val="0000FF"/>
            <w:sz w:val="30"/>
            <w:szCs w:val="30"/>
          </w:rPr>
          <w:t>приложению 2</w:t>
        </w:r>
      </w:hyperlink>
      <w:r w:rsidRPr="00196F8C">
        <w:rPr>
          <w:rFonts w:ascii="Times New Roman" w:hAnsi="Times New Roman" w:cs="Times New Roman"/>
          <w:sz w:val="30"/>
          <w:szCs w:val="30"/>
        </w:rPr>
        <w:t>.</w:t>
      </w:r>
    </w:p>
    <w:p w:rsidR="00196F8C" w:rsidRPr="00196F8C" w:rsidRDefault="00196F8C">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6F8C" w:rsidRPr="00196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color w:val="392C69"/>
                <w:sz w:val="30"/>
                <w:szCs w:val="30"/>
              </w:rPr>
              <w:t>Пункт 10 вступил в силу после официального опубликования (</w:t>
            </w:r>
            <w:hyperlink w:anchor="P45">
              <w:r w:rsidRPr="00196F8C">
                <w:rPr>
                  <w:rFonts w:ascii="Times New Roman" w:hAnsi="Times New Roman" w:cs="Times New Roman"/>
                  <w:color w:val="0000FF"/>
                  <w:sz w:val="30"/>
                  <w:szCs w:val="30"/>
                </w:rPr>
                <w:t>абзац второй пункта 11</w:t>
              </w:r>
            </w:hyperlink>
            <w:r w:rsidRPr="00196F8C">
              <w:rPr>
                <w:rFonts w:ascii="Times New Roman" w:hAnsi="Times New Roman" w:cs="Times New Roman"/>
                <w:color w:val="392C69"/>
                <w:sz w:val="30"/>
                <w:szCs w:val="3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r>
    </w:tbl>
    <w:p w:rsidR="00196F8C" w:rsidRPr="00196F8C" w:rsidRDefault="00196F8C">
      <w:pPr>
        <w:pStyle w:val="ConsPlusNormal"/>
        <w:spacing w:before="280"/>
        <w:ind w:firstLine="540"/>
        <w:jc w:val="both"/>
        <w:rPr>
          <w:rFonts w:ascii="Times New Roman" w:hAnsi="Times New Roman" w:cs="Times New Roman"/>
          <w:sz w:val="30"/>
          <w:szCs w:val="30"/>
        </w:rPr>
      </w:pPr>
      <w:bookmarkStart w:id="2" w:name="P42"/>
      <w:bookmarkEnd w:id="2"/>
      <w:r w:rsidRPr="00196F8C">
        <w:rPr>
          <w:rFonts w:ascii="Times New Roman" w:hAnsi="Times New Roman" w:cs="Times New Roman"/>
          <w:sz w:val="30"/>
          <w:szCs w:val="30"/>
        </w:rPr>
        <w:t>10. Республиканским органам государственного управления,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w:t>
      </w:r>
    </w:p>
    <w:p w:rsidR="00196F8C" w:rsidRPr="00196F8C" w:rsidRDefault="00196F8C">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6F8C" w:rsidRPr="00196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color w:val="392C69"/>
                <w:sz w:val="30"/>
                <w:szCs w:val="30"/>
              </w:rPr>
              <w:t>Пункт 11 вступил в силу после официального опубликования.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r>
    </w:tbl>
    <w:p w:rsidR="00196F8C" w:rsidRPr="00196F8C" w:rsidRDefault="00196F8C">
      <w:pPr>
        <w:pStyle w:val="ConsPlusNormal"/>
        <w:spacing w:before="280"/>
        <w:ind w:firstLine="540"/>
        <w:jc w:val="both"/>
        <w:rPr>
          <w:rFonts w:ascii="Times New Roman" w:hAnsi="Times New Roman" w:cs="Times New Roman"/>
          <w:sz w:val="30"/>
          <w:szCs w:val="30"/>
        </w:rPr>
      </w:pPr>
      <w:r w:rsidRPr="00196F8C">
        <w:rPr>
          <w:rFonts w:ascii="Times New Roman" w:hAnsi="Times New Roman" w:cs="Times New Roman"/>
          <w:sz w:val="30"/>
          <w:szCs w:val="30"/>
        </w:rPr>
        <w:t>11. Настоящее постановление вступает в силу в следующем порядке:</w:t>
      </w:r>
    </w:p>
    <w:bookmarkStart w:id="3" w:name="P45"/>
    <w:bookmarkEnd w:id="3"/>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fldChar w:fldCharType="begin"/>
      </w:r>
      <w:r w:rsidRPr="00196F8C">
        <w:rPr>
          <w:rFonts w:ascii="Times New Roman" w:hAnsi="Times New Roman" w:cs="Times New Roman"/>
          <w:sz w:val="30"/>
          <w:szCs w:val="30"/>
        </w:rPr>
        <w:instrText xml:space="preserve"> HYPERLINK \l "P42" \h </w:instrText>
      </w:r>
      <w:r w:rsidRPr="00196F8C">
        <w:rPr>
          <w:rFonts w:ascii="Times New Roman" w:hAnsi="Times New Roman" w:cs="Times New Roman"/>
          <w:sz w:val="30"/>
          <w:szCs w:val="30"/>
        </w:rPr>
        <w:fldChar w:fldCharType="separate"/>
      </w:r>
      <w:r w:rsidRPr="00196F8C">
        <w:rPr>
          <w:rFonts w:ascii="Times New Roman" w:hAnsi="Times New Roman" w:cs="Times New Roman"/>
          <w:color w:val="0000FF"/>
          <w:sz w:val="30"/>
          <w:szCs w:val="30"/>
        </w:rPr>
        <w:t>пункт 10</w:t>
      </w:r>
      <w:r w:rsidRPr="00196F8C">
        <w:rPr>
          <w:rFonts w:ascii="Times New Roman" w:hAnsi="Times New Roman" w:cs="Times New Roman"/>
          <w:color w:val="0000FF"/>
          <w:sz w:val="30"/>
          <w:szCs w:val="30"/>
        </w:rPr>
        <w:fldChar w:fldCharType="end"/>
      </w:r>
      <w:r w:rsidRPr="00196F8C">
        <w:rPr>
          <w:rFonts w:ascii="Times New Roman" w:hAnsi="Times New Roman" w:cs="Times New Roman"/>
          <w:sz w:val="30"/>
          <w:szCs w:val="30"/>
        </w:rPr>
        <w:t xml:space="preserve"> и настоящий пункт - после официального опубликования настоящего постановления;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иные положения настоящего постановления - с 1 октября 2025 г.</w:t>
      </w:r>
    </w:p>
    <w:p w:rsidR="00196F8C" w:rsidRPr="00196F8C" w:rsidRDefault="00196F8C">
      <w:pPr>
        <w:pStyle w:val="ConsPlusNormal"/>
        <w:spacing w:before="220"/>
        <w:ind w:firstLine="540"/>
        <w:jc w:val="both"/>
        <w:rPr>
          <w:rFonts w:ascii="Times New Roman" w:hAnsi="Times New Roman" w:cs="Times New Roman"/>
          <w:sz w:val="30"/>
          <w:szCs w:val="30"/>
        </w:rPr>
      </w:pPr>
      <w:bookmarkStart w:id="4" w:name="P47"/>
      <w:bookmarkEnd w:id="4"/>
      <w:proofErr w:type="gramStart"/>
      <w:r w:rsidRPr="00196F8C">
        <w:rPr>
          <w:rFonts w:ascii="Times New Roman" w:hAnsi="Times New Roman" w:cs="Times New Roman"/>
          <w:sz w:val="30"/>
          <w:szCs w:val="30"/>
        </w:rPr>
        <w:t xml:space="preserve">Действие </w:t>
      </w:r>
      <w:hyperlink w:anchor="P288">
        <w:r w:rsidRPr="00196F8C">
          <w:rPr>
            <w:rFonts w:ascii="Times New Roman" w:hAnsi="Times New Roman" w:cs="Times New Roman"/>
            <w:color w:val="0000FF"/>
            <w:sz w:val="30"/>
            <w:szCs w:val="30"/>
          </w:rPr>
          <w:t>части третьей пункта 11</w:t>
        </w:r>
      </w:hyperlink>
      <w:r w:rsidRPr="00196F8C">
        <w:rPr>
          <w:rFonts w:ascii="Times New Roman" w:hAnsi="Times New Roman" w:cs="Times New Roman"/>
          <w:sz w:val="30"/>
          <w:szCs w:val="30"/>
        </w:rPr>
        <w:t xml:space="preserve">, </w:t>
      </w:r>
      <w:hyperlink w:anchor="P351">
        <w:r w:rsidRPr="00196F8C">
          <w:rPr>
            <w:rFonts w:ascii="Times New Roman" w:hAnsi="Times New Roman" w:cs="Times New Roman"/>
            <w:color w:val="0000FF"/>
            <w:sz w:val="30"/>
            <w:szCs w:val="30"/>
          </w:rPr>
          <w:t>абзаца четвертого подпункта 22.2 пункта 22</w:t>
        </w:r>
      </w:hyperlink>
      <w:r w:rsidRPr="00196F8C">
        <w:rPr>
          <w:rFonts w:ascii="Times New Roman" w:hAnsi="Times New Roman" w:cs="Times New Roman"/>
          <w:sz w:val="30"/>
          <w:szCs w:val="30"/>
        </w:rPr>
        <w:t xml:space="preserve">, </w:t>
      </w:r>
      <w:hyperlink w:anchor="P430">
        <w:r w:rsidRPr="00196F8C">
          <w:rPr>
            <w:rFonts w:ascii="Times New Roman" w:hAnsi="Times New Roman" w:cs="Times New Roman"/>
            <w:color w:val="0000FF"/>
            <w:sz w:val="30"/>
            <w:szCs w:val="30"/>
          </w:rPr>
          <w:t>абзаца третьего подпункта 38.2 пункта 38</w:t>
        </w:r>
      </w:hyperlink>
      <w:r w:rsidRPr="00196F8C">
        <w:rPr>
          <w:rFonts w:ascii="Times New Roman" w:hAnsi="Times New Roman" w:cs="Times New Roman"/>
          <w:sz w:val="30"/>
          <w:szCs w:val="30"/>
        </w:rPr>
        <w:t xml:space="preserve">, </w:t>
      </w:r>
      <w:hyperlink w:anchor="P463">
        <w:r w:rsidRPr="00196F8C">
          <w:rPr>
            <w:rFonts w:ascii="Times New Roman" w:hAnsi="Times New Roman" w:cs="Times New Roman"/>
            <w:color w:val="0000FF"/>
            <w:sz w:val="30"/>
            <w:szCs w:val="30"/>
          </w:rPr>
          <w:t>абзацев третьего</w:t>
        </w:r>
      </w:hyperlink>
      <w:r w:rsidRPr="00196F8C">
        <w:rPr>
          <w:rFonts w:ascii="Times New Roman" w:hAnsi="Times New Roman" w:cs="Times New Roman"/>
          <w:sz w:val="30"/>
          <w:szCs w:val="30"/>
        </w:rPr>
        <w:t xml:space="preserve"> и </w:t>
      </w:r>
      <w:hyperlink w:anchor="P466">
        <w:r w:rsidRPr="00196F8C">
          <w:rPr>
            <w:rFonts w:ascii="Times New Roman" w:hAnsi="Times New Roman" w:cs="Times New Roman"/>
            <w:color w:val="0000FF"/>
            <w:sz w:val="30"/>
            <w:szCs w:val="30"/>
          </w:rPr>
          <w:t>пятого подпункта 42.2 пункта 42</w:t>
        </w:r>
      </w:hyperlink>
      <w:r w:rsidRPr="00196F8C">
        <w:rPr>
          <w:rFonts w:ascii="Times New Roman" w:hAnsi="Times New Roman" w:cs="Times New Roman"/>
          <w:sz w:val="30"/>
          <w:szCs w:val="30"/>
        </w:rPr>
        <w:t xml:space="preserve">, </w:t>
      </w:r>
      <w:hyperlink w:anchor="P482">
        <w:r w:rsidRPr="00196F8C">
          <w:rPr>
            <w:rFonts w:ascii="Times New Roman" w:hAnsi="Times New Roman" w:cs="Times New Roman"/>
            <w:color w:val="0000FF"/>
            <w:sz w:val="30"/>
            <w:szCs w:val="30"/>
          </w:rPr>
          <w:t>абзацев пятого</w:t>
        </w:r>
      </w:hyperlink>
      <w:r w:rsidRPr="00196F8C">
        <w:rPr>
          <w:rFonts w:ascii="Times New Roman" w:hAnsi="Times New Roman" w:cs="Times New Roman"/>
          <w:sz w:val="30"/>
          <w:szCs w:val="30"/>
        </w:rPr>
        <w:t xml:space="preserve"> и </w:t>
      </w:r>
      <w:hyperlink w:anchor="P485">
        <w:r w:rsidRPr="00196F8C">
          <w:rPr>
            <w:rFonts w:ascii="Times New Roman" w:hAnsi="Times New Roman" w:cs="Times New Roman"/>
            <w:color w:val="0000FF"/>
            <w:sz w:val="30"/>
            <w:szCs w:val="30"/>
          </w:rPr>
          <w:t>седьмого части второй пункта 44</w:t>
        </w:r>
      </w:hyperlink>
      <w:r w:rsidRPr="00196F8C">
        <w:rPr>
          <w:rFonts w:ascii="Times New Roman" w:hAnsi="Times New Roman" w:cs="Times New Roman"/>
          <w:sz w:val="30"/>
          <w:szCs w:val="30"/>
        </w:rPr>
        <w:t xml:space="preserve">, </w:t>
      </w:r>
      <w:hyperlink w:anchor="P524">
        <w:r w:rsidRPr="00196F8C">
          <w:rPr>
            <w:rFonts w:ascii="Times New Roman" w:hAnsi="Times New Roman" w:cs="Times New Roman"/>
            <w:color w:val="0000FF"/>
            <w:sz w:val="30"/>
            <w:szCs w:val="30"/>
          </w:rPr>
          <w:t>подпунктов 52.2</w:t>
        </w:r>
      </w:hyperlink>
      <w:r w:rsidRPr="00196F8C">
        <w:rPr>
          <w:rFonts w:ascii="Times New Roman" w:hAnsi="Times New Roman" w:cs="Times New Roman"/>
          <w:sz w:val="30"/>
          <w:szCs w:val="30"/>
        </w:rPr>
        <w:t xml:space="preserve"> и </w:t>
      </w:r>
      <w:hyperlink w:anchor="P526">
        <w:r w:rsidRPr="00196F8C">
          <w:rPr>
            <w:rFonts w:ascii="Times New Roman" w:hAnsi="Times New Roman" w:cs="Times New Roman"/>
            <w:color w:val="0000FF"/>
            <w:sz w:val="30"/>
            <w:szCs w:val="30"/>
          </w:rPr>
          <w:t>52.3 пункта 52</w:t>
        </w:r>
      </w:hyperlink>
      <w:r w:rsidRPr="00196F8C">
        <w:rPr>
          <w:rFonts w:ascii="Times New Roman" w:hAnsi="Times New Roman" w:cs="Times New Roman"/>
          <w:sz w:val="30"/>
          <w:szCs w:val="30"/>
        </w:rPr>
        <w:t xml:space="preserve">, </w:t>
      </w:r>
      <w:hyperlink w:anchor="P537">
        <w:r w:rsidRPr="00196F8C">
          <w:rPr>
            <w:rFonts w:ascii="Times New Roman" w:hAnsi="Times New Roman" w:cs="Times New Roman"/>
            <w:color w:val="0000FF"/>
            <w:sz w:val="30"/>
            <w:szCs w:val="30"/>
          </w:rPr>
          <w:t>пункта 56</w:t>
        </w:r>
      </w:hyperlink>
      <w:r w:rsidRPr="00196F8C">
        <w:rPr>
          <w:rFonts w:ascii="Times New Roman" w:hAnsi="Times New Roman" w:cs="Times New Roman"/>
          <w:sz w:val="30"/>
          <w:szCs w:val="30"/>
        </w:rPr>
        <w:t xml:space="preserve">, </w:t>
      </w:r>
      <w:hyperlink w:anchor="P558">
        <w:r w:rsidRPr="00196F8C">
          <w:rPr>
            <w:rFonts w:ascii="Times New Roman" w:hAnsi="Times New Roman" w:cs="Times New Roman"/>
            <w:color w:val="0000FF"/>
            <w:sz w:val="30"/>
            <w:szCs w:val="30"/>
          </w:rPr>
          <w:t>подпунктов 58.2</w:t>
        </w:r>
      </w:hyperlink>
      <w:r w:rsidRPr="00196F8C">
        <w:rPr>
          <w:rFonts w:ascii="Times New Roman" w:hAnsi="Times New Roman" w:cs="Times New Roman"/>
          <w:sz w:val="30"/>
          <w:szCs w:val="30"/>
        </w:rPr>
        <w:t xml:space="preserve"> и </w:t>
      </w:r>
      <w:hyperlink w:anchor="P560">
        <w:r w:rsidRPr="00196F8C">
          <w:rPr>
            <w:rFonts w:ascii="Times New Roman" w:hAnsi="Times New Roman" w:cs="Times New Roman"/>
            <w:color w:val="0000FF"/>
            <w:sz w:val="30"/>
            <w:szCs w:val="30"/>
          </w:rPr>
          <w:t>58.3 пункта 58</w:t>
        </w:r>
      </w:hyperlink>
      <w:r w:rsidRPr="00196F8C">
        <w:rPr>
          <w:rFonts w:ascii="Times New Roman" w:hAnsi="Times New Roman" w:cs="Times New Roman"/>
          <w:sz w:val="30"/>
          <w:szCs w:val="30"/>
        </w:rPr>
        <w:t xml:space="preserve">, </w:t>
      </w:r>
      <w:hyperlink w:anchor="P573">
        <w:r w:rsidRPr="00196F8C">
          <w:rPr>
            <w:rFonts w:ascii="Times New Roman" w:hAnsi="Times New Roman" w:cs="Times New Roman"/>
            <w:color w:val="0000FF"/>
            <w:sz w:val="30"/>
            <w:szCs w:val="30"/>
          </w:rPr>
          <w:t>пунктов 63</w:t>
        </w:r>
      </w:hyperlink>
      <w:r w:rsidRPr="00196F8C">
        <w:rPr>
          <w:rFonts w:ascii="Times New Roman" w:hAnsi="Times New Roman" w:cs="Times New Roman"/>
          <w:sz w:val="30"/>
          <w:szCs w:val="30"/>
        </w:rPr>
        <w:t xml:space="preserve"> и </w:t>
      </w:r>
      <w:hyperlink w:anchor="P576">
        <w:r w:rsidRPr="00196F8C">
          <w:rPr>
            <w:rFonts w:ascii="Times New Roman" w:hAnsi="Times New Roman" w:cs="Times New Roman"/>
            <w:color w:val="0000FF"/>
            <w:sz w:val="30"/>
            <w:szCs w:val="30"/>
          </w:rPr>
          <w:t>64</w:t>
        </w:r>
      </w:hyperlink>
      <w:r w:rsidRPr="00196F8C">
        <w:rPr>
          <w:rFonts w:ascii="Times New Roman" w:hAnsi="Times New Roman" w:cs="Times New Roman"/>
          <w:sz w:val="30"/>
          <w:szCs w:val="30"/>
        </w:rPr>
        <w:t xml:space="preserve">, </w:t>
      </w:r>
      <w:hyperlink w:anchor="P593">
        <w:r w:rsidRPr="00196F8C">
          <w:rPr>
            <w:rFonts w:ascii="Times New Roman" w:hAnsi="Times New Roman" w:cs="Times New Roman"/>
            <w:color w:val="0000FF"/>
            <w:sz w:val="30"/>
            <w:szCs w:val="30"/>
          </w:rPr>
          <w:t>абзаца второго пункта 66</w:t>
        </w:r>
      </w:hyperlink>
      <w:r w:rsidRPr="00196F8C">
        <w:rPr>
          <w:rFonts w:ascii="Times New Roman" w:hAnsi="Times New Roman" w:cs="Times New Roman"/>
          <w:sz w:val="30"/>
          <w:szCs w:val="30"/>
        </w:rPr>
        <w:t xml:space="preserve"> и </w:t>
      </w:r>
      <w:hyperlink w:anchor="P606">
        <w:r w:rsidRPr="00196F8C">
          <w:rPr>
            <w:rFonts w:ascii="Times New Roman" w:hAnsi="Times New Roman" w:cs="Times New Roman"/>
            <w:color w:val="0000FF"/>
            <w:sz w:val="30"/>
            <w:szCs w:val="30"/>
          </w:rPr>
          <w:t>пункта 70</w:t>
        </w:r>
      </w:hyperlink>
      <w:r w:rsidRPr="00196F8C">
        <w:rPr>
          <w:rFonts w:ascii="Times New Roman" w:hAnsi="Times New Roman" w:cs="Times New Roman"/>
          <w:sz w:val="30"/>
          <w:szCs w:val="30"/>
        </w:rPr>
        <w:t xml:space="preserve"> утвержденного настоящим</w:t>
      </w:r>
      <w:proofErr w:type="gramEnd"/>
      <w:r w:rsidRPr="00196F8C">
        <w:rPr>
          <w:rFonts w:ascii="Times New Roman" w:hAnsi="Times New Roman" w:cs="Times New Roman"/>
          <w:sz w:val="30"/>
          <w:szCs w:val="30"/>
        </w:rPr>
        <w:t xml:space="preserve"> постановлением Положения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распространяется на отношения, возникшие с 1 октября 2024 г.</w:t>
      </w:r>
    </w:p>
    <w:p w:rsidR="00196F8C" w:rsidRPr="00196F8C" w:rsidRDefault="00196F8C">
      <w:pPr>
        <w:pStyle w:val="ConsPlusNormal"/>
        <w:ind w:firstLine="540"/>
        <w:jc w:val="both"/>
        <w:rPr>
          <w:rFonts w:ascii="Times New Roman" w:hAnsi="Times New Roman" w:cs="Times New Roman"/>
          <w:sz w:val="30"/>
          <w:szCs w:val="3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96F8C" w:rsidRPr="00196F8C">
        <w:tc>
          <w:tcPr>
            <w:tcW w:w="4677" w:type="dxa"/>
            <w:tcBorders>
              <w:top w:val="nil"/>
              <w:left w:val="nil"/>
              <w:bottom w:val="nil"/>
              <w:right w:val="nil"/>
            </w:tcBorders>
          </w:tcPr>
          <w:p w:rsidR="00196F8C" w:rsidRPr="00196F8C" w:rsidRDefault="00196F8C">
            <w:pPr>
              <w:pStyle w:val="ConsPlusNormal"/>
              <w:rPr>
                <w:rFonts w:ascii="Times New Roman" w:hAnsi="Times New Roman" w:cs="Times New Roman"/>
                <w:sz w:val="30"/>
                <w:szCs w:val="30"/>
              </w:rPr>
            </w:pPr>
            <w:r w:rsidRPr="00196F8C">
              <w:rPr>
                <w:rFonts w:ascii="Times New Roman" w:hAnsi="Times New Roman" w:cs="Times New Roman"/>
                <w:sz w:val="30"/>
                <w:szCs w:val="30"/>
              </w:rPr>
              <w:t>Премьер-министр Республики Беларусь</w:t>
            </w:r>
          </w:p>
        </w:tc>
        <w:tc>
          <w:tcPr>
            <w:tcW w:w="4677" w:type="dxa"/>
            <w:tcBorders>
              <w:top w:val="nil"/>
              <w:left w:val="nil"/>
              <w:bottom w:val="nil"/>
              <w:right w:val="nil"/>
            </w:tcBorders>
          </w:tcPr>
          <w:p w:rsidR="00196F8C" w:rsidRPr="00196F8C" w:rsidRDefault="00196F8C">
            <w:pPr>
              <w:pStyle w:val="ConsPlusNormal"/>
              <w:jc w:val="right"/>
              <w:rPr>
                <w:rFonts w:ascii="Times New Roman" w:hAnsi="Times New Roman" w:cs="Times New Roman"/>
                <w:sz w:val="30"/>
                <w:szCs w:val="30"/>
              </w:rPr>
            </w:pPr>
            <w:r w:rsidRPr="00196F8C">
              <w:rPr>
                <w:rFonts w:ascii="Times New Roman" w:hAnsi="Times New Roman" w:cs="Times New Roman"/>
                <w:sz w:val="30"/>
                <w:szCs w:val="30"/>
              </w:rPr>
              <w:t>А.Турчин</w:t>
            </w:r>
          </w:p>
        </w:tc>
      </w:tr>
    </w:tbl>
    <w:p w:rsidR="00196F8C" w:rsidRPr="00196F8C" w:rsidRDefault="00196F8C">
      <w:pPr>
        <w:pStyle w:val="ConsPlusNormal"/>
        <w:jc w:val="both"/>
        <w:rPr>
          <w:rFonts w:ascii="Times New Roman" w:hAnsi="Times New Roman" w:cs="Times New Roman"/>
          <w:sz w:val="30"/>
          <w:szCs w:val="30"/>
        </w:rPr>
      </w:pPr>
    </w:p>
    <w:p w:rsidR="00196F8C" w:rsidRPr="00196F8C" w:rsidRDefault="00196F8C">
      <w:pPr>
        <w:pStyle w:val="ConsPlusNormal"/>
        <w:jc w:val="both"/>
        <w:rPr>
          <w:rFonts w:ascii="Times New Roman" w:hAnsi="Times New Roman" w:cs="Times New Roman"/>
          <w:sz w:val="30"/>
          <w:szCs w:val="30"/>
        </w:rPr>
      </w:pPr>
    </w:p>
    <w:p w:rsidR="00196F8C" w:rsidRPr="00196F8C" w:rsidRDefault="00196F8C">
      <w:pPr>
        <w:pStyle w:val="ConsPlusNormal"/>
        <w:jc w:val="both"/>
        <w:rPr>
          <w:rFonts w:ascii="Times New Roman" w:hAnsi="Times New Roman" w:cs="Times New Roman"/>
          <w:sz w:val="30"/>
          <w:szCs w:val="30"/>
        </w:rPr>
      </w:pPr>
    </w:p>
    <w:p w:rsidR="00196F8C" w:rsidRPr="00196F8C" w:rsidRDefault="00196F8C">
      <w:pPr>
        <w:pStyle w:val="ConsPlusNormal"/>
        <w:jc w:val="both"/>
        <w:rPr>
          <w:rFonts w:ascii="Times New Roman" w:hAnsi="Times New Roman" w:cs="Times New Roman"/>
          <w:sz w:val="30"/>
          <w:szCs w:val="30"/>
        </w:rPr>
      </w:pPr>
    </w:p>
    <w:p w:rsidR="00196F8C" w:rsidRPr="00196F8C" w:rsidRDefault="00196F8C">
      <w:pPr>
        <w:pStyle w:val="ConsPlusNormal"/>
        <w:jc w:val="both"/>
        <w:rPr>
          <w:rFonts w:ascii="Times New Roman" w:hAnsi="Times New Roman" w:cs="Times New Roman"/>
          <w:sz w:val="30"/>
          <w:szCs w:val="30"/>
        </w:rPr>
      </w:pPr>
    </w:p>
    <w:p w:rsidR="00196F8C" w:rsidRPr="00196F8C" w:rsidRDefault="00196F8C">
      <w:pPr>
        <w:pStyle w:val="ConsPlusNormal"/>
        <w:jc w:val="right"/>
        <w:outlineLvl w:val="0"/>
        <w:rPr>
          <w:rFonts w:ascii="Times New Roman" w:hAnsi="Times New Roman" w:cs="Times New Roman"/>
          <w:sz w:val="30"/>
          <w:szCs w:val="30"/>
        </w:rPr>
      </w:pPr>
      <w:r w:rsidRPr="00196F8C">
        <w:rPr>
          <w:rFonts w:ascii="Times New Roman" w:hAnsi="Times New Roman" w:cs="Times New Roman"/>
          <w:sz w:val="30"/>
          <w:szCs w:val="30"/>
        </w:rPr>
        <w:t>Приложение 1</w:t>
      </w:r>
    </w:p>
    <w:p w:rsidR="00196F8C" w:rsidRPr="00196F8C" w:rsidRDefault="00196F8C">
      <w:pPr>
        <w:pStyle w:val="ConsPlusNormal"/>
        <w:jc w:val="right"/>
        <w:rPr>
          <w:rFonts w:ascii="Times New Roman" w:hAnsi="Times New Roman" w:cs="Times New Roman"/>
          <w:sz w:val="30"/>
          <w:szCs w:val="30"/>
        </w:rPr>
      </w:pPr>
      <w:r w:rsidRPr="00196F8C">
        <w:rPr>
          <w:rFonts w:ascii="Times New Roman" w:hAnsi="Times New Roman" w:cs="Times New Roman"/>
          <w:sz w:val="30"/>
          <w:szCs w:val="30"/>
        </w:rPr>
        <w:t>к постановлению</w:t>
      </w:r>
    </w:p>
    <w:p w:rsidR="00196F8C" w:rsidRPr="00196F8C" w:rsidRDefault="00196F8C">
      <w:pPr>
        <w:pStyle w:val="ConsPlusNormal"/>
        <w:jc w:val="right"/>
        <w:rPr>
          <w:rFonts w:ascii="Times New Roman" w:hAnsi="Times New Roman" w:cs="Times New Roman"/>
          <w:sz w:val="30"/>
          <w:szCs w:val="30"/>
        </w:rPr>
      </w:pPr>
      <w:r w:rsidRPr="00196F8C">
        <w:rPr>
          <w:rFonts w:ascii="Times New Roman" w:hAnsi="Times New Roman" w:cs="Times New Roman"/>
          <w:sz w:val="30"/>
          <w:szCs w:val="30"/>
        </w:rPr>
        <w:t>Совета Министров</w:t>
      </w:r>
    </w:p>
    <w:p w:rsidR="00196F8C" w:rsidRPr="00196F8C" w:rsidRDefault="00196F8C">
      <w:pPr>
        <w:pStyle w:val="ConsPlusNormal"/>
        <w:jc w:val="right"/>
        <w:rPr>
          <w:rFonts w:ascii="Times New Roman" w:hAnsi="Times New Roman" w:cs="Times New Roman"/>
          <w:sz w:val="30"/>
          <w:szCs w:val="30"/>
        </w:rPr>
      </w:pPr>
      <w:r w:rsidRPr="00196F8C">
        <w:rPr>
          <w:rFonts w:ascii="Times New Roman" w:hAnsi="Times New Roman" w:cs="Times New Roman"/>
          <w:sz w:val="30"/>
          <w:szCs w:val="30"/>
        </w:rPr>
        <w:t>Республики Беларусь</w:t>
      </w:r>
    </w:p>
    <w:p w:rsidR="00196F8C" w:rsidRPr="00196F8C" w:rsidRDefault="00196F8C">
      <w:pPr>
        <w:pStyle w:val="ConsPlusNormal"/>
        <w:jc w:val="right"/>
        <w:rPr>
          <w:rFonts w:ascii="Times New Roman" w:hAnsi="Times New Roman" w:cs="Times New Roman"/>
          <w:sz w:val="30"/>
          <w:szCs w:val="30"/>
        </w:rPr>
      </w:pPr>
      <w:r w:rsidRPr="00196F8C">
        <w:rPr>
          <w:rFonts w:ascii="Times New Roman" w:hAnsi="Times New Roman" w:cs="Times New Roman"/>
          <w:sz w:val="30"/>
          <w:szCs w:val="30"/>
        </w:rPr>
        <w:t>27.08.2025 N 465</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Title"/>
        <w:jc w:val="center"/>
        <w:rPr>
          <w:rFonts w:ascii="Times New Roman" w:hAnsi="Times New Roman" w:cs="Times New Roman"/>
          <w:sz w:val="30"/>
          <w:szCs w:val="30"/>
        </w:rPr>
      </w:pPr>
      <w:bookmarkStart w:id="5" w:name="P61"/>
      <w:bookmarkEnd w:id="5"/>
      <w:r w:rsidRPr="00196F8C">
        <w:rPr>
          <w:rFonts w:ascii="Times New Roman" w:hAnsi="Times New Roman" w:cs="Times New Roman"/>
          <w:sz w:val="30"/>
          <w:szCs w:val="30"/>
        </w:rPr>
        <w:t>ПЕРЕЧЕНЬ</w:t>
      </w:r>
    </w:p>
    <w:p w:rsidR="00196F8C" w:rsidRPr="00196F8C" w:rsidRDefault="00196F8C">
      <w:pPr>
        <w:pStyle w:val="ConsPlusTitle"/>
        <w:jc w:val="center"/>
        <w:rPr>
          <w:rFonts w:ascii="Times New Roman" w:hAnsi="Times New Roman" w:cs="Times New Roman"/>
          <w:sz w:val="30"/>
          <w:szCs w:val="30"/>
        </w:rPr>
      </w:pPr>
      <w:r w:rsidRPr="00196F8C">
        <w:rPr>
          <w:rFonts w:ascii="Times New Roman" w:hAnsi="Times New Roman" w:cs="Times New Roman"/>
          <w:sz w:val="30"/>
          <w:szCs w:val="30"/>
        </w:rPr>
        <w:t>ИЗМЕНЕНИЙ, ВНОСИМЫХ В ПОСТАНОВЛЕНИЯ СОВЕТА МИНИСТРОВ РЕСПУБЛИКИ БЕЛАРУСЬ</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1. В </w:t>
      </w:r>
      <w:hyperlink r:id="rId13">
        <w:r w:rsidRPr="00196F8C">
          <w:rPr>
            <w:rFonts w:ascii="Times New Roman" w:hAnsi="Times New Roman" w:cs="Times New Roman"/>
            <w:color w:val="0000FF"/>
            <w:sz w:val="30"/>
            <w:szCs w:val="30"/>
          </w:rPr>
          <w:t>подпункте 13.12 пункта 13</w:t>
        </w:r>
      </w:hyperlink>
      <w:r w:rsidRPr="00196F8C">
        <w:rPr>
          <w:rFonts w:ascii="Times New Roman" w:hAnsi="Times New Roman" w:cs="Times New Roman"/>
          <w:sz w:val="30"/>
          <w:szCs w:val="30"/>
        </w:rPr>
        <w:t xml:space="preserve"> Правил пользования газом в быту, утвержденных постановлением Совета Министров Республики Беларусь от 19 ноября 2007 г. N 1539, слова "от 12 июня 2014 г. N 571" заменить словами "от 27 августа 2025 г. N 465".</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 В </w:t>
      </w:r>
      <w:hyperlink r:id="rId14">
        <w:r w:rsidRPr="00196F8C">
          <w:rPr>
            <w:rFonts w:ascii="Times New Roman" w:hAnsi="Times New Roman" w:cs="Times New Roman"/>
            <w:color w:val="0000FF"/>
            <w:sz w:val="30"/>
            <w:szCs w:val="30"/>
          </w:rPr>
          <w:t>постановлении</w:t>
        </w:r>
      </w:hyperlink>
      <w:r w:rsidRPr="00196F8C">
        <w:rPr>
          <w:rFonts w:ascii="Times New Roman" w:hAnsi="Times New Roman" w:cs="Times New Roman"/>
          <w:sz w:val="30"/>
          <w:szCs w:val="30"/>
        </w:rPr>
        <w:t xml:space="preserve"> Совета Министров Республики Беларусь от 27 января 2009 г. N 99 "О мерах по реализации Закона Республики Беларусь "О защите прав потребителей жилищно-коммунальных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15">
        <w:r w:rsidRPr="00196F8C">
          <w:rPr>
            <w:rFonts w:ascii="Times New Roman" w:hAnsi="Times New Roman" w:cs="Times New Roman"/>
            <w:color w:val="0000FF"/>
            <w:sz w:val="30"/>
            <w:szCs w:val="30"/>
          </w:rPr>
          <w:t>пункте 1</w:t>
        </w:r>
      </w:hyperlink>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16">
        <w:r w:rsidRPr="00196F8C">
          <w:rPr>
            <w:rFonts w:ascii="Times New Roman" w:hAnsi="Times New Roman" w:cs="Times New Roman"/>
            <w:color w:val="0000FF"/>
            <w:sz w:val="30"/>
            <w:szCs w:val="30"/>
          </w:rPr>
          <w:t>абзаце четвертом</w:t>
        </w:r>
      </w:hyperlink>
      <w:r w:rsidRPr="00196F8C">
        <w:rPr>
          <w:rFonts w:ascii="Times New Roman" w:hAnsi="Times New Roman" w:cs="Times New Roman"/>
          <w:sz w:val="30"/>
          <w:szCs w:val="30"/>
        </w:rPr>
        <w:t xml:space="preserve"> слова "капитальный ремонт" заменить словами "оказание услуг по капитальному ремонту";</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17">
        <w:r w:rsidRPr="00196F8C">
          <w:rPr>
            <w:rFonts w:ascii="Times New Roman" w:hAnsi="Times New Roman" w:cs="Times New Roman"/>
            <w:color w:val="0000FF"/>
            <w:sz w:val="30"/>
            <w:szCs w:val="30"/>
          </w:rPr>
          <w:t>абзацах пятом</w:t>
        </w:r>
      </w:hyperlink>
      <w:r w:rsidRPr="00196F8C">
        <w:rPr>
          <w:rFonts w:ascii="Times New Roman" w:hAnsi="Times New Roman" w:cs="Times New Roman"/>
          <w:sz w:val="30"/>
          <w:szCs w:val="30"/>
        </w:rPr>
        <w:t xml:space="preserve">, </w:t>
      </w:r>
      <w:hyperlink r:id="rId18">
        <w:r w:rsidRPr="00196F8C">
          <w:rPr>
            <w:rFonts w:ascii="Times New Roman" w:hAnsi="Times New Roman" w:cs="Times New Roman"/>
            <w:color w:val="0000FF"/>
            <w:sz w:val="30"/>
            <w:szCs w:val="30"/>
          </w:rPr>
          <w:t>восьмом</w:t>
        </w:r>
      </w:hyperlink>
      <w:r w:rsidRPr="00196F8C">
        <w:rPr>
          <w:rFonts w:ascii="Times New Roman" w:hAnsi="Times New Roman" w:cs="Times New Roman"/>
          <w:sz w:val="30"/>
          <w:szCs w:val="30"/>
        </w:rPr>
        <w:t xml:space="preserve"> и </w:t>
      </w:r>
      <w:hyperlink r:id="rId19">
        <w:r w:rsidRPr="00196F8C">
          <w:rPr>
            <w:rFonts w:ascii="Times New Roman" w:hAnsi="Times New Roman" w:cs="Times New Roman"/>
            <w:color w:val="0000FF"/>
            <w:sz w:val="30"/>
            <w:szCs w:val="30"/>
          </w:rPr>
          <w:t>тринадцатом</w:t>
        </w:r>
      </w:hyperlink>
      <w:r w:rsidRPr="00196F8C">
        <w:rPr>
          <w:rFonts w:ascii="Times New Roman" w:hAnsi="Times New Roman" w:cs="Times New Roman"/>
          <w:sz w:val="30"/>
          <w:szCs w:val="30"/>
        </w:rPr>
        <w:t xml:space="preserve"> слово "услуги" заменить словом "услуг";</w:t>
      </w:r>
    </w:p>
    <w:p w:rsidR="00196F8C" w:rsidRPr="00196F8C" w:rsidRDefault="00196F8C">
      <w:pPr>
        <w:pStyle w:val="ConsPlusNormal"/>
        <w:spacing w:before="220"/>
        <w:ind w:firstLine="540"/>
        <w:jc w:val="both"/>
        <w:rPr>
          <w:rFonts w:ascii="Times New Roman" w:hAnsi="Times New Roman" w:cs="Times New Roman"/>
          <w:sz w:val="30"/>
          <w:szCs w:val="30"/>
        </w:rPr>
      </w:pPr>
      <w:hyperlink r:id="rId20">
        <w:r w:rsidRPr="00196F8C">
          <w:rPr>
            <w:rFonts w:ascii="Times New Roman" w:hAnsi="Times New Roman" w:cs="Times New Roman"/>
            <w:color w:val="0000FF"/>
            <w:sz w:val="30"/>
            <w:szCs w:val="30"/>
          </w:rPr>
          <w:t>подпункт 2.3 пункта 2</w:t>
        </w:r>
      </w:hyperlink>
      <w:r w:rsidRPr="00196F8C">
        <w:rPr>
          <w:rFonts w:ascii="Times New Roman" w:hAnsi="Times New Roman" w:cs="Times New Roman"/>
          <w:sz w:val="30"/>
          <w:szCs w:val="30"/>
        </w:rPr>
        <w:t xml:space="preserve"> исключить;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21">
        <w:r w:rsidRPr="00196F8C">
          <w:rPr>
            <w:rFonts w:ascii="Times New Roman" w:hAnsi="Times New Roman" w:cs="Times New Roman"/>
            <w:color w:val="0000FF"/>
            <w:sz w:val="30"/>
            <w:szCs w:val="30"/>
          </w:rPr>
          <w:t>части второй пункта 3</w:t>
        </w:r>
      </w:hyperlink>
      <w:r w:rsidRPr="00196F8C">
        <w:rPr>
          <w:rFonts w:ascii="Times New Roman" w:hAnsi="Times New Roman" w:cs="Times New Roman"/>
          <w:sz w:val="30"/>
          <w:szCs w:val="30"/>
        </w:rPr>
        <w:t xml:space="preserve"> Положения о порядке проведения независимой проверки (экспертизы) качества жилищно-коммунальной услуги (факта неоказания жилищно-коммунальной услуги), утвержденного этим постановлением, слово "проводиться" заменить словом "организовываться";</w:t>
      </w:r>
    </w:p>
    <w:p w:rsidR="00196F8C" w:rsidRPr="00196F8C" w:rsidRDefault="00196F8C">
      <w:pPr>
        <w:pStyle w:val="ConsPlusNormal"/>
        <w:spacing w:before="220"/>
        <w:ind w:firstLine="540"/>
        <w:jc w:val="both"/>
        <w:rPr>
          <w:rFonts w:ascii="Times New Roman" w:hAnsi="Times New Roman" w:cs="Times New Roman"/>
          <w:sz w:val="30"/>
          <w:szCs w:val="30"/>
        </w:rPr>
      </w:pPr>
      <w:hyperlink r:id="rId22">
        <w:r w:rsidRPr="00196F8C">
          <w:rPr>
            <w:rFonts w:ascii="Times New Roman" w:hAnsi="Times New Roman" w:cs="Times New Roman"/>
            <w:color w:val="0000FF"/>
            <w:sz w:val="30"/>
            <w:szCs w:val="30"/>
          </w:rPr>
          <w:t>пункт 8</w:t>
        </w:r>
      </w:hyperlink>
      <w:r w:rsidRPr="00196F8C">
        <w:rPr>
          <w:rFonts w:ascii="Times New Roman" w:hAnsi="Times New Roman" w:cs="Times New Roman"/>
          <w:sz w:val="30"/>
          <w:szCs w:val="30"/>
        </w:rPr>
        <w:t xml:space="preserve"> Положения о порядке перерасчета платы за основные жилищно-коммунальные услуги в случае их неоказания либо оказания с недостатками, а также перерасчета платы за коммунальные услуги за период перерывов в их оказании, утвержденного этим постановлением, изложить в следующей редакции: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"8. В случае неоказания услуг по горячему и холодному водоснабжению, водоотведению (канализации), газ</w:t>
      </w:r>
      <w:proofErr w:type="gramStart"/>
      <w:r w:rsidRPr="00196F8C">
        <w:rPr>
          <w:rFonts w:ascii="Times New Roman" w:hAnsi="Times New Roman" w:cs="Times New Roman"/>
          <w:sz w:val="30"/>
          <w:szCs w:val="30"/>
        </w:rPr>
        <w:t>о-</w:t>
      </w:r>
      <w:proofErr w:type="gramEnd"/>
      <w:r w:rsidRPr="00196F8C">
        <w:rPr>
          <w:rFonts w:ascii="Times New Roman" w:hAnsi="Times New Roman" w:cs="Times New Roman"/>
          <w:sz w:val="30"/>
          <w:szCs w:val="30"/>
        </w:rPr>
        <w:t>, электро-, теплоснабжению (далее - коммунальные услуги) или их оказания с перерывами, превышающими 24 часа, если иное не определено в пункте 12 настоящего Положения, перерасчет платы при отсутствии групповых и (или) индивидуальных приборов учета производится на сумму стоимости объема неоказанных 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Объем (количество) неоказанной коммунальной услуги в случае отсутствия прибора учета рассчитывается исходя из норматива потребления коммунальной услуги, установленного местным исполнительным и распорядительным органом, количества потребителей (для горячего и холодного водоснабжения, водоотведения (канализации), электро-, газоснабжения) или общей площади жилых помещений (для теплоснабжения), а также продолжительности неоказания коммунальной услуги</w:t>
      </w:r>
      <w:proofErr w:type="gramStart"/>
      <w:r w:rsidRPr="00196F8C">
        <w:rPr>
          <w:rFonts w:ascii="Times New Roman" w:hAnsi="Times New Roman" w:cs="Times New Roman"/>
          <w:sz w:val="30"/>
          <w:szCs w:val="30"/>
        </w:rPr>
        <w:t>.";</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23">
        <w:r w:rsidRPr="00196F8C">
          <w:rPr>
            <w:rFonts w:ascii="Times New Roman" w:hAnsi="Times New Roman" w:cs="Times New Roman"/>
            <w:color w:val="0000FF"/>
            <w:sz w:val="30"/>
            <w:szCs w:val="30"/>
          </w:rPr>
          <w:t>Положении</w:t>
        </w:r>
      </w:hyperlink>
      <w:r w:rsidRPr="00196F8C">
        <w:rPr>
          <w:rFonts w:ascii="Times New Roman" w:hAnsi="Times New Roman" w:cs="Times New Roman"/>
          <w:sz w:val="30"/>
          <w:szCs w:val="30"/>
        </w:rPr>
        <w:t xml:space="preserve"> о порядке заключения договоров на капитальный ремонт многоквартирного жилого дома, утвержденном этим постановлением:</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24">
        <w:r w:rsidRPr="00196F8C">
          <w:rPr>
            <w:rFonts w:ascii="Times New Roman" w:hAnsi="Times New Roman" w:cs="Times New Roman"/>
            <w:color w:val="0000FF"/>
            <w:sz w:val="30"/>
            <w:szCs w:val="30"/>
          </w:rPr>
          <w:t>названии</w:t>
        </w:r>
      </w:hyperlink>
      <w:r w:rsidRPr="00196F8C">
        <w:rPr>
          <w:rFonts w:ascii="Times New Roman" w:hAnsi="Times New Roman" w:cs="Times New Roman"/>
          <w:sz w:val="30"/>
          <w:szCs w:val="30"/>
        </w:rPr>
        <w:t xml:space="preserve"> и </w:t>
      </w:r>
      <w:hyperlink r:id="rId25">
        <w:r w:rsidRPr="00196F8C">
          <w:rPr>
            <w:rFonts w:ascii="Times New Roman" w:hAnsi="Times New Roman" w:cs="Times New Roman"/>
            <w:color w:val="0000FF"/>
            <w:sz w:val="30"/>
            <w:szCs w:val="30"/>
          </w:rPr>
          <w:t>пункте 1</w:t>
        </w:r>
      </w:hyperlink>
      <w:r w:rsidRPr="00196F8C">
        <w:rPr>
          <w:rFonts w:ascii="Times New Roman" w:hAnsi="Times New Roman" w:cs="Times New Roman"/>
          <w:sz w:val="30"/>
          <w:szCs w:val="30"/>
        </w:rPr>
        <w:t xml:space="preserve"> слова "капитальный ремонт" заменить словами "оказание услуг по капитальному ремонту";</w:t>
      </w:r>
    </w:p>
    <w:p w:rsidR="00196F8C" w:rsidRPr="00196F8C" w:rsidRDefault="00196F8C">
      <w:pPr>
        <w:pStyle w:val="ConsPlusNormal"/>
        <w:spacing w:before="220"/>
        <w:ind w:firstLine="540"/>
        <w:jc w:val="both"/>
        <w:rPr>
          <w:rFonts w:ascii="Times New Roman" w:hAnsi="Times New Roman" w:cs="Times New Roman"/>
          <w:sz w:val="30"/>
          <w:szCs w:val="30"/>
        </w:rPr>
      </w:pPr>
      <w:hyperlink r:id="rId26">
        <w:r w:rsidRPr="00196F8C">
          <w:rPr>
            <w:rFonts w:ascii="Times New Roman" w:hAnsi="Times New Roman" w:cs="Times New Roman"/>
            <w:color w:val="0000FF"/>
            <w:sz w:val="30"/>
            <w:szCs w:val="30"/>
          </w:rPr>
          <w:t>пункт 3</w:t>
        </w:r>
      </w:hyperlink>
      <w:r w:rsidRPr="00196F8C">
        <w:rPr>
          <w:rFonts w:ascii="Times New Roman" w:hAnsi="Times New Roman" w:cs="Times New Roman"/>
          <w:sz w:val="30"/>
          <w:szCs w:val="30"/>
        </w:rPr>
        <w:t xml:space="preserve"> изложить в следующей редакции: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"3. До заключения договора уполномоченное лицо по управлению общим имуществом совместного домовладения, товарищество собственников, организация застройщиков (далее - заказчик):</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информирует потребителей на общем собрании о порядке организации работ, их видах и объемах, а также о должностных лицах, ответственных за организацию и проведение таких работ, и избирает уполномоченного представителя из числа потребителей для проведения предремонтного осмотра жилых помещений в многоквартирном жилом доме;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оформляет протокол общего собрания потребителей с отражением вопросов, возникших в ходе обсуждения или поступивших в письменном виде в течение 3 дней после проведения общего собрания. Протокол подписывают заказчик и уполномоченный представитель потребителей, избранный на общем собрании;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проводит с участием подрядной организации и уполномоченного представителя предремонтный осмотр жилых помещений в многоквартирном жилом доме для уточнения видов и объемов работ с составлением акта обследования, который является основанием для возможной корректировки проектной документации. Акт обследования подписывается представителями заказчика, подрядной организации и уполномоченным представителем потребителей</w:t>
      </w:r>
      <w:proofErr w:type="gramStart"/>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proofErr w:type="gramEnd"/>
      <w:r w:rsidRPr="00196F8C">
        <w:rPr>
          <w:rFonts w:ascii="Times New Roman" w:hAnsi="Times New Roman" w:cs="Times New Roman"/>
          <w:sz w:val="30"/>
          <w:szCs w:val="30"/>
        </w:rPr>
        <w:t xml:space="preserve">в </w:t>
      </w:r>
      <w:hyperlink r:id="rId27">
        <w:r w:rsidRPr="00196F8C">
          <w:rPr>
            <w:rFonts w:ascii="Times New Roman" w:hAnsi="Times New Roman" w:cs="Times New Roman"/>
            <w:color w:val="0000FF"/>
            <w:sz w:val="30"/>
            <w:szCs w:val="30"/>
          </w:rPr>
          <w:t>пункте 4</w:t>
        </w:r>
      </w:hyperlink>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28">
        <w:r w:rsidRPr="00196F8C">
          <w:rPr>
            <w:rFonts w:ascii="Times New Roman" w:hAnsi="Times New Roman" w:cs="Times New Roman"/>
            <w:color w:val="0000FF"/>
            <w:sz w:val="30"/>
            <w:szCs w:val="30"/>
          </w:rPr>
          <w:t>части первой</w:t>
        </w:r>
      </w:hyperlink>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29">
        <w:r w:rsidRPr="00196F8C">
          <w:rPr>
            <w:rFonts w:ascii="Times New Roman" w:hAnsi="Times New Roman" w:cs="Times New Roman"/>
            <w:color w:val="0000FF"/>
            <w:sz w:val="30"/>
            <w:szCs w:val="30"/>
          </w:rPr>
          <w:t>абзаце втором</w:t>
        </w:r>
      </w:hyperlink>
      <w:r w:rsidRPr="00196F8C">
        <w:rPr>
          <w:rFonts w:ascii="Times New Roman" w:hAnsi="Times New Roman" w:cs="Times New Roman"/>
          <w:sz w:val="30"/>
          <w:szCs w:val="30"/>
        </w:rPr>
        <w:t xml:space="preserve"> слова "проектно-сметной документации" заменить словами "проектной документации";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30">
        <w:r w:rsidRPr="00196F8C">
          <w:rPr>
            <w:rFonts w:ascii="Times New Roman" w:hAnsi="Times New Roman" w:cs="Times New Roman"/>
            <w:color w:val="0000FF"/>
            <w:sz w:val="30"/>
            <w:szCs w:val="30"/>
          </w:rPr>
          <w:t>абзаце четвертом</w:t>
        </w:r>
      </w:hyperlink>
      <w:r w:rsidRPr="00196F8C">
        <w:rPr>
          <w:rFonts w:ascii="Times New Roman" w:hAnsi="Times New Roman" w:cs="Times New Roman"/>
          <w:sz w:val="30"/>
          <w:szCs w:val="30"/>
        </w:rPr>
        <w:t xml:space="preserve"> слова "ремонтно-строительных работ" заменить словами "строительно-монтажных работ";</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31">
        <w:r w:rsidRPr="00196F8C">
          <w:rPr>
            <w:rFonts w:ascii="Times New Roman" w:hAnsi="Times New Roman" w:cs="Times New Roman"/>
            <w:color w:val="0000FF"/>
            <w:sz w:val="30"/>
            <w:szCs w:val="30"/>
          </w:rPr>
          <w:t>части второй</w:t>
        </w:r>
      </w:hyperlink>
      <w:r w:rsidRPr="00196F8C">
        <w:rPr>
          <w:rFonts w:ascii="Times New Roman" w:hAnsi="Times New Roman" w:cs="Times New Roman"/>
          <w:sz w:val="30"/>
          <w:szCs w:val="30"/>
        </w:rPr>
        <w:t xml:space="preserve"> слова "ремонтно-строительных работ" заменить словами "строительно-монтажных работ";</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32">
        <w:r w:rsidRPr="00196F8C">
          <w:rPr>
            <w:rFonts w:ascii="Times New Roman" w:hAnsi="Times New Roman" w:cs="Times New Roman"/>
            <w:color w:val="0000FF"/>
            <w:sz w:val="30"/>
            <w:szCs w:val="30"/>
          </w:rPr>
          <w:t>пункте 5</w:t>
        </w:r>
      </w:hyperlink>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33">
        <w:r w:rsidRPr="00196F8C">
          <w:rPr>
            <w:rFonts w:ascii="Times New Roman" w:hAnsi="Times New Roman" w:cs="Times New Roman"/>
            <w:color w:val="0000FF"/>
            <w:sz w:val="30"/>
            <w:szCs w:val="30"/>
          </w:rPr>
          <w:t>части первой</w:t>
        </w:r>
      </w:hyperlink>
      <w:r w:rsidRPr="00196F8C">
        <w:rPr>
          <w:rFonts w:ascii="Times New Roman" w:hAnsi="Times New Roman" w:cs="Times New Roman"/>
          <w:sz w:val="30"/>
          <w:szCs w:val="30"/>
        </w:rPr>
        <w:t xml:space="preserve"> слова "проектно-сметной документацией" заменить словами "проектной документацией";</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34">
        <w:r w:rsidRPr="00196F8C">
          <w:rPr>
            <w:rFonts w:ascii="Times New Roman" w:hAnsi="Times New Roman" w:cs="Times New Roman"/>
            <w:color w:val="0000FF"/>
            <w:sz w:val="30"/>
            <w:szCs w:val="30"/>
          </w:rPr>
          <w:t>части третьей</w:t>
        </w:r>
      </w:hyperlink>
      <w:r w:rsidRPr="00196F8C">
        <w:rPr>
          <w:rFonts w:ascii="Times New Roman" w:hAnsi="Times New Roman" w:cs="Times New Roman"/>
          <w:sz w:val="30"/>
          <w:szCs w:val="30"/>
        </w:rPr>
        <w:t xml:space="preserve"> слова "ремонтных работ" заменить словами "строительно-монтажных работ";</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35">
        <w:r w:rsidRPr="00196F8C">
          <w:rPr>
            <w:rFonts w:ascii="Times New Roman" w:hAnsi="Times New Roman" w:cs="Times New Roman"/>
            <w:color w:val="0000FF"/>
            <w:sz w:val="30"/>
            <w:szCs w:val="30"/>
          </w:rPr>
          <w:t>части второй пункта 7</w:t>
        </w:r>
      </w:hyperlink>
      <w:r w:rsidRPr="00196F8C">
        <w:rPr>
          <w:rFonts w:ascii="Times New Roman" w:hAnsi="Times New Roman" w:cs="Times New Roman"/>
          <w:sz w:val="30"/>
          <w:szCs w:val="30"/>
        </w:rPr>
        <w:t xml:space="preserve"> слова "проектно-сметной документации" заменить словами "проектной документации";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36">
        <w:r w:rsidRPr="00196F8C">
          <w:rPr>
            <w:rFonts w:ascii="Times New Roman" w:hAnsi="Times New Roman" w:cs="Times New Roman"/>
            <w:color w:val="0000FF"/>
            <w:sz w:val="30"/>
            <w:szCs w:val="30"/>
          </w:rPr>
          <w:t>Положении</w:t>
        </w:r>
      </w:hyperlink>
      <w:r w:rsidRPr="00196F8C">
        <w:rPr>
          <w:rFonts w:ascii="Times New Roman" w:hAnsi="Times New Roman" w:cs="Times New Roman"/>
          <w:sz w:val="30"/>
          <w:szCs w:val="30"/>
        </w:rPr>
        <w:t xml:space="preserve"> о порядке заключения договора на оказание услуги по текущему ремонту жилого дома, утвержденном этим постановлением:</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37">
        <w:r w:rsidRPr="00196F8C">
          <w:rPr>
            <w:rFonts w:ascii="Times New Roman" w:hAnsi="Times New Roman" w:cs="Times New Roman"/>
            <w:color w:val="0000FF"/>
            <w:sz w:val="30"/>
            <w:szCs w:val="30"/>
          </w:rPr>
          <w:t>названии</w:t>
        </w:r>
      </w:hyperlink>
      <w:r w:rsidRPr="00196F8C">
        <w:rPr>
          <w:rFonts w:ascii="Times New Roman" w:hAnsi="Times New Roman" w:cs="Times New Roman"/>
          <w:sz w:val="30"/>
          <w:szCs w:val="30"/>
        </w:rPr>
        <w:t xml:space="preserve">, </w:t>
      </w:r>
      <w:hyperlink r:id="rId38">
        <w:r w:rsidRPr="00196F8C">
          <w:rPr>
            <w:rFonts w:ascii="Times New Roman" w:hAnsi="Times New Roman" w:cs="Times New Roman"/>
            <w:color w:val="0000FF"/>
            <w:sz w:val="30"/>
            <w:szCs w:val="30"/>
          </w:rPr>
          <w:t>пункте 1</w:t>
        </w:r>
      </w:hyperlink>
      <w:r w:rsidRPr="00196F8C">
        <w:rPr>
          <w:rFonts w:ascii="Times New Roman" w:hAnsi="Times New Roman" w:cs="Times New Roman"/>
          <w:sz w:val="30"/>
          <w:szCs w:val="30"/>
        </w:rPr>
        <w:t xml:space="preserve"> и </w:t>
      </w:r>
      <w:hyperlink r:id="rId39">
        <w:r w:rsidRPr="00196F8C">
          <w:rPr>
            <w:rFonts w:ascii="Times New Roman" w:hAnsi="Times New Roman" w:cs="Times New Roman"/>
            <w:color w:val="0000FF"/>
            <w:sz w:val="30"/>
            <w:szCs w:val="30"/>
          </w:rPr>
          <w:t>абзаце первом пункта 4</w:t>
        </w:r>
      </w:hyperlink>
      <w:r w:rsidRPr="00196F8C">
        <w:rPr>
          <w:rFonts w:ascii="Times New Roman" w:hAnsi="Times New Roman" w:cs="Times New Roman"/>
          <w:sz w:val="30"/>
          <w:szCs w:val="30"/>
        </w:rPr>
        <w:t xml:space="preserve"> слово "услуги" заменить словом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40">
        <w:r w:rsidRPr="00196F8C">
          <w:rPr>
            <w:rFonts w:ascii="Times New Roman" w:hAnsi="Times New Roman" w:cs="Times New Roman"/>
            <w:color w:val="0000FF"/>
            <w:sz w:val="30"/>
            <w:szCs w:val="30"/>
          </w:rPr>
          <w:t>пункте 3</w:t>
        </w:r>
      </w:hyperlink>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41">
        <w:r w:rsidRPr="00196F8C">
          <w:rPr>
            <w:rFonts w:ascii="Times New Roman" w:hAnsi="Times New Roman" w:cs="Times New Roman"/>
            <w:color w:val="0000FF"/>
            <w:sz w:val="30"/>
            <w:szCs w:val="30"/>
          </w:rPr>
          <w:t>подпункте 3.1</w:t>
        </w:r>
      </w:hyperlink>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42">
        <w:r w:rsidRPr="00196F8C">
          <w:rPr>
            <w:rFonts w:ascii="Times New Roman" w:hAnsi="Times New Roman" w:cs="Times New Roman"/>
            <w:color w:val="0000FF"/>
            <w:sz w:val="30"/>
            <w:szCs w:val="30"/>
          </w:rPr>
          <w:t>абзаце втором</w:t>
        </w:r>
      </w:hyperlink>
      <w:r w:rsidRPr="00196F8C">
        <w:rPr>
          <w:rFonts w:ascii="Times New Roman" w:hAnsi="Times New Roman" w:cs="Times New Roman"/>
          <w:sz w:val="30"/>
          <w:szCs w:val="30"/>
        </w:rPr>
        <w:t xml:space="preserve"> слова "ремонтных работ" заменить словами "текущего ремонта";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43">
        <w:r w:rsidRPr="00196F8C">
          <w:rPr>
            <w:rFonts w:ascii="Times New Roman" w:hAnsi="Times New Roman" w:cs="Times New Roman"/>
            <w:color w:val="0000FF"/>
            <w:sz w:val="30"/>
            <w:szCs w:val="30"/>
          </w:rPr>
          <w:t>абзаце третьем</w:t>
        </w:r>
      </w:hyperlink>
      <w:r w:rsidRPr="00196F8C">
        <w:rPr>
          <w:rFonts w:ascii="Times New Roman" w:hAnsi="Times New Roman" w:cs="Times New Roman"/>
          <w:sz w:val="30"/>
          <w:szCs w:val="30"/>
        </w:rPr>
        <w:t xml:space="preserve"> слова "ремонтных работ" заменить словами "строительно-монтажных работ";</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44">
        <w:r w:rsidRPr="00196F8C">
          <w:rPr>
            <w:rFonts w:ascii="Times New Roman" w:hAnsi="Times New Roman" w:cs="Times New Roman"/>
            <w:color w:val="0000FF"/>
            <w:sz w:val="30"/>
            <w:szCs w:val="30"/>
          </w:rPr>
          <w:t>абзаце пятом</w:t>
        </w:r>
      </w:hyperlink>
      <w:r w:rsidRPr="00196F8C">
        <w:rPr>
          <w:rFonts w:ascii="Times New Roman" w:hAnsi="Times New Roman" w:cs="Times New Roman"/>
          <w:sz w:val="30"/>
          <w:szCs w:val="30"/>
        </w:rPr>
        <w:t xml:space="preserve"> слова "с указанием контактных телефонов" заменить словами "(должность служащего, фамилия, собственное имя, отчество (если таковое имеется), рабочий телефон)";</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45">
        <w:r w:rsidRPr="00196F8C">
          <w:rPr>
            <w:rFonts w:ascii="Times New Roman" w:hAnsi="Times New Roman" w:cs="Times New Roman"/>
            <w:color w:val="0000FF"/>
            <w:sz w:val="30"/>
            <w:szCs w:val="30"/>
          </w:rPr>
          <w:t>абзацах втором</w:t>
        </w:r>
      </w:hyperlink>
      <w:r w:rsidRPr="00196F8C">
        <w:rPr>
          <w:rFonts w:ascii="Times New Roman" w:hAnsi="Times New Roman" w:cs="Times New Roman"/>
          <w:sz w:val="30"/>
          <w:szCs w:val="30"/>
        </w:rPr>
        <w:t xml:space="preserve"> и </w:t>
      </w:r>
      <w:hyperlink r:id="rId46">
        <w:r w:rsidRPr="00196F8C">
          <w:rPr>
            <w:rFonts w:ascii="Times New Roman" w:hAnsi="Times New Roman" w:cs="Times New Roman"/>
            <w:color w:val="0000FF"/>
            <w:sz w:val="30"/>
            <w:szCs w:val="30"/>
          </w:rPr>
          <w:t>третьем подпункта 3.2</w:t>
        </w:r>
      </w:hyperlink>
      <w:r w:rsidRPr="00196F8C">
        <w:rPr>
          <w:rFonts w:ascii="Times New Roman" w:hAnsi="Times New Roman" w:cs="Times New Roman"/>
          <w:sz w:val="30"/>
          <w:szCs w:val="30"/>
        </w:rPr>
        <w:t xml:space="preserve"> слова "ремонтных работ" заменить словами "строительно-монтажных работ";</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типовом </w:t>
      </w:r>
      <w:hyperlink r:id="rId47">
        <w:r w:rsidRPr="00196F8C">
          <w:rPr>
            <w:rFonts w:ascii="Times New Roman" w:hAnsi="Times New Roman" w:cs="Times New Roman"/>
            <w:color w:val="0000FF"/>
            <w:sz w:val="30"/>
            <w:szCs w:val="30"/>
          </w:rPr>
          <w:t>договоре</w:t>
        </w:r>
      </w:hyperlink>
      <w:r w:rsidRPr="00196F8C">
        <w:rPr>
          <w:rFonts w:ascii="Times New Roman" w:hAnsi="Times New Roman" w:cs="Times New Roman"/>
          <w:sz w:val="30"/>
          <w:szCs w:val="30"/>
        </w:rPr>
        <w:t xml:space="preserve"> на оказание услуги по капитальному ремонту многоквартирного жилого дома, утвержденном этим постановлением:</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48">
        <w:r w:rsidRPr="00196F8C">
          <w:rPr>
            <w:rFonts w:ascii="Times New Roman" w:hAnsi="Times New Roman" w:cs="Times New Roman"/>
            <w:color w:val="0000FF"/>
            <w:sz w:val="30"/>
            <w:szCs w:val="30"/>
          </w:rPr>
          <w:t>названии</w:t>
        </w:r>
      </w:hyperlink>
      <w:r w:rsidRPr="00196F8C">
        <w:rPr>
          <w:rFonts w:ascii="Times New Roman" w:hAnsi="Times New Roman" w:cs="Times New Roman"/>
          <w:sz w:val="30"/>
          <w:szCs w:val="30"/>
        </w:rPr>
        <w:t xml:space="preserve"> слово "услуги" заменить словом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по </w:t>
      </w:r>
      <w:hyperlink r:id="rId49">
        <w:r w:rsidRPr="00196F8C">
          <w:rPr>
            <w:rFonts w:ascii="Times New Roman" w:hAnsi="Times New Roman" w:cs="Times New Roman"/>
            <w:color w:val="0000FF"/>
            <w:sz w:val="30"/>
            <w:szCs w:val="30"/>
          </w:rPr>
          <w:t>тексту</w:t>
        </w:r>
      </w:hyperlink>
      <w:r w:rsidRPr="00196F8C">
        <w:rPr>
          <w:rFonts w:ascii="Times New Roman" w:hAnsi="Times New Roman" w:cs="Times New Roman"/>
          <w:sz w:val="30"/>
          <w:szCs w:val="30"/>
        </w:rPr>
        <w:t xml:space="preserve"> типового договора слова "проектно-сметная документация" заменить словами "проектная документация" в соответствующем падеже;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50">
        <w:r w:rsidRPr="00196F8C">
          <w:rPr>
            <w:rFonts w:ascii="Times New Roman" w:hAnsi="Times New Roman" w:cs="Times New Roman"/>
            <w:color w:val="0000FF"/>
            <w:sz w:val="30"/>
            <w:szCs w:val="30"/>
          </w:rPr>
          <w:t>пункте 4</w:t>
        </w:r>
      </w:hyperlink>
      <w:r w:rsidRPr="00196F8C">
        <w:rPr>
          <w:rFonts w:ascii="Times New Roman" w:hAnsi="Times New Roman" w:cs="Times New Roman"/>
          <w:sz w:val="30"/>
          <w:szCs w:val="30"/>
        </w:rPr>
        <w:t xml:space="preserve"> слова "ремонтных работ" заменить словами "строительно-монтажных работ";</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51">
        <w:r w:rsidRPr="00196F8C">
          <w:rPr>
            <w:rFonts w:ascii="Times New Roman" w:hAnsi="Times New Roman" w:cs="Times New Roman"/>
            <w:color w:val="0000FF"/>
            <w:sz w:val="30"/>
            <w:szCs w:val="30"/>
          </w:rPr>
          <w:t>пункте 6</w:t>
        </w:r>
      </w:hyperlink>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52">
        <w:r w:rsidRPr="00196F8C">
          <w:rPr>
            <w:rFonts w:ascii="Times New Roman" w:hAnsi="Times New Roman" w:cs="Times New Roman"/>
            <w:color w:val="0000FF"/>
            <w:sz w:val="30"/>
            <w:szCs w:val="30"/>
          </w:rPr>
          <w:t>подпунктах 6.3</w:t>
        </w:r>
      </w:hyperlink>
      <w:r w:rsidRPr="00196F8C">
        <w:rPr>
          <w:rFonts w:ascii="Times New Roman" w:hAnsi="Times New Roman" w:cs="Times New Roman"/>
          <w:sz w:val="30"/>
          <w:szCs w:val="30"/>
        </w:rPr>
        <w:t xml:space="preserve"> и </w:t>
      </w:r>
      <w:hyperlink r:id="rId53">
        <w:r w:rsidRPr="00196F8C">
          <w:rPr>
            <w:rFonts w:ascii="Times New Roman" w:hAnsi="Times New Roman" w:cs="Times New Roman"/>
            <w:color w:val="0000FF"/>
            <w:sz w:val="30"/>
            <w:szCs w:val="30"/>
          </w:rPr>
          <w:t>6.9</w:t>
        </w:r>
      </w:hyperlink>
      <w:r w:rsidRPr="00196F8C">
        <w:rPr>
          <w:rFonts w:ascii="Times New Roman" w:hAnsi="Times New Roman" w:cs="Times New Roman"/>
          <w:sz w:val="30"/>
          <w:szCs w:val="30"/>
        </w:rPr>
        <w:t xml:space="preserve"> слова "ремонтно-строительных работ" заменить словами "строительно-монтажных работ";</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54">
        <w:r w:rsidRPr="00196F8C">
          <w:rPr>
            <w:rFonts w:ascii="Times New Roman" w:hAnsi="Times New Roman" w:cs="Times New Roman"/>
            <w:color w:val="0000FF"/>
            <w:sz w:val="30"/>
            <w:szCs w:val="30"/>
          </w:rPr>
          <w:t>подпункте 6.5</w:t>
        </w:r>
      </w:hyperlink>
      <w:r w:rsidRPr="00196F8C">
        <w:rPr>
          <w:rFonts w:ascii="Times New Roman" w:hAnsi="Times New Roman" w:cs="Times New Roman"/>
          <w:sz w:val="30"/>
          <w:szCs w:val="30"/>
        </w:rPr>
        <w:t xml:space="preserve"> слова "ремонтных работ" заменить словами "строительно-монтажных работ";</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55">
        <w:r w:rsidRPr="00196F8C">
          <w:rPr>
            <w:rFonts w:ascii="Times New Roman" w:hAnsi="Times New Roman" w:cs="Times New Roman"/>
            <w:color w:val="0000FF"/>
            <w:sz w:val="30"/>
            <w:szCs w:val="30"/>
          </w:rPr>
          <w:t>подпункте 9.2 пункта 9</w:t>
        </w:r>
      </w:hyperlink>
      <w:r w:rsidRPr="00196F8C">
        <w:rPr>
          <w:rFonts w:ascii="Times New Roman" w:hAnsi="Times New Roman" w:cs="Times New Roman"/>
          <w:sz w:val="30"/>
          <w:szCs w:val="30"/>
        </w:rPr>
        <w:t xml:space="preserve"> слова "ремонтно-строительных работ" заменить словами "строительно-монтажных работ";</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типовом </w:t>
      </w:r>
      <w:hyperlink r:id="rId56">
        <w:r w:rsidRPr="00196F8C">
          <w:rPr>
            <w:rFonts w:ascii="Times New Roman" w:hAnsi="Times New Roman" w:cs="Times New Roman"/>
            <w:color w:val="0000FF"/>
            <w:sz w:val="30"/>
            <w:szCs w:val="30"/>
          </w:rPr>
          <w:t>договоре</w:t>
        </w:r>
      </w:hyperlink>
      <w:r w:rsidRPr="00196F8C">
        <w:rPr>
          <w:rFonts w:ascii="Times New Roman" w:hAnsi="Times New Roman" w:cs="Times New Roman"/>
          <w:sz w:val="30"/>
          <w:szCs w:val="30"/>
        </w:rPr>
        <w:t xml:space="preserve"> на оказание услуги по текущему ремонту жилого дома, утвержденном этим постановлением:</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57">
        <w:r w:rsidRPr="00196F8C">
          <w:rPr>
            <w:rFonts w:ascii="Times New Roman" w:hAnsi="Times New Roman" w:cs="Times New Roman"/>
            <w:color w:val="0000FF"/>
            <w:sz w:val="30"/>
            <w:szCs w:val="30"/>
          </w:rPr>
          <w:t>названии</w:t>
        </w:r>
      </w:hyperlink>
      <w:r w:rsidRPr="00196F8C">
        <w:rPr>
          <w:rFonts w:ascii="Times New Roman" w:hAnsi="Times New Roman" w:cs="Times New Roman"/>
          <w:sz w:val="30"/>
          <w:szCs w:val="30"/>
        </w:rPr>
        <w:t xml:space="preserve"> слово "услуги" заменить словом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по </w:t>
      </w:r>
      <w:hyperlink r:id="rId58">
        <w:r w:rsidRPr="00196F8C">
          <w:rPr>
            <w:rFonts w:ascii="Times New Roman" w:hAnsi="Times New Roman" w:cs="Times New Roman"/>
            <w:color w:val="0000FF"/>
            <w:sz w:val="30"/>
            <w:szCs w:val="30"/>
          </w:rPr>
          <w:t>тексту</w:t>
        </w:r>
      </w:hyperlink>
      <w:r w:rsidRPr="00196F8C">
        <w:rPr>
          <w:rFonts w:ascii="Times New Roman" w:hAnsi="Times New Roman" w:cs="Times New Roman"/>
          <w:sz w:val="30"/>
          <w:szCs w:val="30"/>
        </w:rPr>
        <w:t xml:space="preserve"> типового договора, за исключением </w:t>
      </w:r>
      <w:hyperlink r:id="rId59">
        <w:r w:rsidRPr="00196F8C">
          <w:rPr>
            <w:rFonts w:ascii="Times New Roman" w:hAnsi="Times New Roman" w:cs="Times New Roman"/>
            <w:color w:val="0000FF"/>
            <w:sz w:val="30"/>
            <w:szCs w:val="30"/>
          </w:rPr>
          <w:t>части четвертой пункта 2</w:t>
        </w:r>
      </w:hyperlink>
      <w:r w:rsidRPr="00196F8C">
        <w:rPr>
          <w:rFonts w:ascii="Times New Roman" w:hAnsi="Times New Roman" w:cs="Times New Roman"/>
          <w:sz w:val="30"/>
          <w:szCs w:val="30"/>
        </w:rPr>
        <w:t>, слова "ремонтные работы" заменить словами "текущий ремонт" в соответствующем падеже;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60">
        <w:r w:rsidRPr="00196F8C">
          <w:rPr>
            <w:rFonts w:ascii="Times New Roman" w:hAnsi="Times New Roman" w:cs="Times New Roman"/>
            <w:color w:val="0000FF"/>
            <w:sz w:val="30"/>
            <w:szCs w:val="30"/>
          </w:rPr>
          <w:t>пункте 1</w:t>
        </w:r>
      </w:hyperlink>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61">
        <w:r w:rsidRPr="00196F8C">
          <w:rPr>
            <w:rFonts w:ascii="Times New Roman" w:hAnsi="Times New Roman" w:cs="Times New Roman"/>
            <w:color w:val="0000FF"/>
            <w:sz w:val="30"/>
            <w:szCs w:val="30"/>
          </w:rPr>
          <w:t>части первой</w:t>
        </w:r>
      </w:hyperlink>
      <w:r w:rsidRPr="00196F8C">
        <w:rPr>
          <w:rFonts w:ascii="Times New Roman" w:hAnsi="Times New Roman" w:cs="Times New Roman"/>
          <w:sz w:val="30"/>
          <w:szCs w:val="30"/>
        </w:rPr>
        <w:t xml:space="preserve"> слово "услугу" заменить словом "услуги";</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в </w:t>
      </w:r>
      <w:hyperlink r:id="rId62">
        <w:r w:rsidRPr="00196F8C">
          <w:rPr>
            <w:rFonts w:ascii="Times New Roman" w:hAnsi="Times New Roman" w:cs="Times New Roman"/>
            <w:color w:val="0000FF"/>
            <w:sz w:val="30"/>
            <w:szCs w:val="30"/>
          </w:rPr>
          <w:t>части второй</w:t>
        </w:r>
      </w:hyperlink>
      <w:r w:rsidRPr="00196F8C">
        <w:rPr>
          <w:rFonts w:ascii="Times New Roman" w:hAnsi="Times New Roman" w:cs="Times New Roman"/>
          <w:sz w:val="30"/>
          <w:szCs w:val="30"/>
        </w:rPr>
        <w:t xml:space="preserve"> слова "осуществляются" и "ведутся" заменить соответственно словами "осуществляется" и "ведется";</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63">
        <w:r w:rsidRPr="00196F8C">
          <w:rPr>
            <w:rFonts w:ascii="Times New Roman" w:hAnsi="Times New Roman" w:cs="Times New Roman"/>
            <w:color w:val="0000FF"/>
            <w:sz w:val="30"/>
            <w:szCs w:val="30"/>
          </w:rPr>
          <w:t>пункте 2</w:t>
        </w:r>
      </w:hyperlink>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64">
        <w:r w:rsidRPr="00196F8C">
          <w:rPr>
            <w:rFonts w:ascii="Times New Roman" w:hAnsi="Times New Roman" w:cs="Times New Roman"/>
            <w:color w:val="0000FF"/>
            <w:sz w:val="30"/>
            <w:szCs w:val="30"/>
          </w:rPr>
          <w:t>части второй</w:t>
        </w:r>
      </w:hyperlink>
      <w:r w:rsidRPr="00196F8C">
        <w:rPr>
          <w:rFonts w:ascii="Times New Roman" w:hAnsi="Times New Roman" w:cs="Times New Roman"/>
          <w:sz w:val="30"/>
          <w:szCs w:val="30"/>
        </w:rPr>
        <w:t xml:space="preserve"> слово "подлежащих" заменить словом "подлежащая";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65">
        <w:r w:rsidRPr="00196F8C">
          <w:rPr>
            <w:rFonts w:ascii="Times New Roman" w:hAnsi="Times New Roman" w:cs="Times New Roman"/>
            <w:color w:val="0000FF"/>
            <w:sz w:val="30"/>
            <w:szCs w:val="30"/>
          </w:rPr>
          <w:t>части четвертой</w:t>
        </w:r>
      </w:hyperlink>
      <w:r w:rsidRPr="00196F8C">
        <w:rPr>
          <w:rFonts w:ascii="Times New Roman" w:hAnsi="Times New Roman" w:cs="Times New Roman"/>
          <w:sz w:val="30"/>
          <w:szCs w:val="30"/>
        </w:rPr>
        <w:t xml:space="preserve"> слова "ремонтных работ" заменить словами "строительно-монтажных работ";</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66">
        <w:r w:rsidRPr="00196F8C">
          <w:rPr>
            <w:rFonts w:ascii="Times New Roman" w:hAnsi="Times New Roman" w:cs="Times New Roman"/>
            <w:color w:val="0000FF"/>
            <w:sz w:val="30"/>
            <w:szCs w:val="30"/>
          </w:rPr>
          <w:t>подпункте 7.2 пункта 7</w:t>
        </w:r>
      </w:hyperlink>
      <w:r w:rsidRPr="00196F8C">
        <w:rPr>
          <w:rFonts w:ascii="Times New Roman" w:hAnsi="Times New Roman" w:cs="Times New Roman"/>
          <w:sz w:val="30"/>
          <w:szCs w:val="30"/>
        </w:rPr>
        <w:t xml:space="preserve"> и </w:t>
      </w:r>
      <w:hyperlink r:id="rId67">
        <w:r w:rsidRPr="00196F8C">
          <w:rPr>
            <w:rFonts w:ascii="Times New Roman" w:hAnsi="Times New Roman" w:cs="Times New Roman"/>
            <w:color w:val="0000FF"/>
            <w:sz w:val="30"/>
            <w:szCs w:val="30"/>
          </w:rPr>
          <w:t>пункте 14</w:t>
        </w:r>
      </w:hyperlink>
      <w:r w:rsidRPr="00196F8C">
        <w:rPr>
          <w:rFonts w:ascii="Times New Roman" w:hAnsi="Times New Roman" w:cs="Times New Roman"/>
          <w:sz w:val="30"/>
          <w:szCs w:val="30"/>
        </w:rPr>
        <w:t xml:space="preserve"> слово "выполненных" заменить словом "выполненного";</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68">
        <w:r w:rsidRPr="00196F8C">
          <w:rPr>
            <w:rFonts w:ascii="Times New Roman" w:hAnsi="Times New Roman" w:cs="Times New Roman"/>
            <w:color w:val="0000FF"/>
            <w:sz w:val="30"/>
            <w:szCs w:val="30"/>
          </w:rPr>
          <w:t>части второй пункта 6</w:t>
        </w:r>
      </w:hyperlink>
      <w:r w:rsidRPr="00196F8C">
        <w:rPr>
          <w:rFonts w:ascii="Times New Roman" w:hAnsi="Times New Roman" w:cs="Times New Roman"/>
          <w:sz w:val="30"/>
          <w:szCs w:val="30"/>
        </w:rPr>
        <w:t xml:space="preserve"> типового договора на оказание услуги по санитарному содержанию вспомогательных помещений жилого дома, утвержденного этим постановлением, слова "в порядке, установленном" заменить словами "в соответствии </w:t>
      </w:r>
      <w:proofErr w:type="gramStart"/>
      <w:r w:rsidRPr="00196F8C">
        <w:rPr>
          <w:rFonts w:ascii="Times New Roman" w:hAnsi="Times New Roman" w:cs="Times New Roman"/>
          <w:sz w:val="30"/>
          <w:szCs w:val="30"/>
        </w:rPr>
        <w:t>с</w:t>
      </w:r>
      <w:proofErr w:type="gramEnd"/>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69">
        <w:r w:rsidRPr="00196F8C">
          <w:rPr>
            <w:rFonts w:ascii="Times New Roman" w:hAnsi="Times New Roman" w:cs="Times New Roman"/>
            <w:color w:val="0000FF"/>
            <w:sz w:val="30"/>
            <w:szCs w:val="30"/>
          </w:rPr>
          <w:t>подпункте 5.8 пункта 5</w:t>
        </w:r>
      </w:hyperlink>
      <w:r w:rsidRPr="00196F8C">
        <w:rPr>
          <w:rFonts w:ascii="Times New Roman" w:hAnsi="Times New Roman" w:cs="Times New Roman"/>
          <w:sz w:val="30"/>
          <w:szCs w:val="30"/>
        </w:rPr>
        <w:t xml:space="preserve"> приложения 2 к этому постановлению слова "от 16 декабря 2005 г. N 1466" заменить словами "от 27 августа 2025 г. N 465";</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70">
        <w:r w:rsidRPr="00196F8C">
          <w:rPr>
            <w:rFonts w:ascii="Times New Roman" w:hAnsi="Times New Roman" w:cs="Times New Roman"/>
            <w:color w:val="0000FF"/>
            <w:sz w:val="30"/>
            <w:szCs w:val="30"/>
          </w:rPr>
          <w:t>подпункте 3.1 пункта 3</w:t>
        </w:r>
      </w:hyperlink>
      <w:r w:rsidRPr="00196F8C">
        <w:rPr>
          <w:rFonts w:ascii="Times New Roman" w:hAnsi="Times New Roman" w:cs="Times New Roman"/>
          <w:sz w:val="30"/>
          <w:szCs w:val="30"/>
        </w:rPr>
        <w:t xml:space="preserve"> приложения 3 к этому постановлению слова "от 12 июня 2014 г. N 571" заменить словами "от 27 августа 2025 г. N 465";</w:t>
      </w:r>
    </w:p>
    <w:p w:rsidR="00196F8C" w:rsidRPr="00196F8C" w:rsidRDefault="00196F8C">
      <w:pPr>
        <w:pStyle w:val="ConsPlusNormal"/>
        <w:spacing w:before="220"/>
        <w:ind w:firstLine="540"/>
        <w:jc w:val="both"/>
        <w:rPr>
          <w:rFonts w:ascii="Times New Roman" w:hAnsi="Times New Roman" w:cs="Times New Roman"/>
          <w:sz w:val="30"/>
          <w:szCs w:val="30"/>
        </w:rPr>
      </w:pPr>
      <w:hyperlink r:id="rId71">
        <w:r w:rsidRPr="00196F8C">
          <w:rPr>
            <w:rFonts w:ascii="Times New Roman" w:hAnsi="Times New Roman" w:cs="Times New Roman"/>
            <w:color w:val="0000FF"/>
            <w:sz w:val="30"/>
            <w:szCs w:val="30"/>
          </w:rPr>
          <w:t>абзац второй</w:t>
        </w:r>
      </w:hyperlink>
      <w:r w:rsidRPr="00196F8C">
        <w:rPr>
          <w:rFonts w:ascii="Times New Roman" w:hAnsi="Times New Roman" w:cs="Times New Roman"/>
          <w:sz w:val="30"/>
          <w:szCs w:val="30"/>
        </w:rPr>
        <w:t xml:space="preserve"> графы "Критерий качества услуги" подпункта 3.1 пункта 3 приложения 6 к этому постановлению изложить в следующей редакции: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"в соответствии с гигиеническими нормативами безопасности питьевой воды".</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 В </w:t>
      </w:r>
      <w:hyperlink r:id="rId72">
        <w:r w:rsidRPr="00196F8C">
          <w:rPr>
            <w:rFonts w:ascii="Times New Roman" w:hAnsi="Times New Roman" w:cs="Times New Roman"/>
            <w:color w:val="0000FF"/>
            <w:sz w:val="30"/>
            <w:szCs w:val="30"/>
          </w:rPr>
          <w:t>части первой пункта 203</w:t>
        </w:r>
      </w:hyperlink>
      <w:r w:rsidRPr="00196F8C">
        <w:rPr>
          <w:rFonts w:ascii="Times New Roman" w:hAnsi="Times New Roman" w:cs="Times New Roman"/>
          <w:sz w:val="30"/>
          <w:szCs w:val="30"/>
        </w:rPr>
        <w:t xml:space="preserve"> Правил электроснабжения, утвержденных постановлением Совета Министров Республики Беларусь от 17 октября 2011 г. N 1394, слова "от 12 июня 2014 г. N 571" заменить словами "от 27 августа 2025 г. N 465".</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4. В </w:t>
      </w:r>
      <w:hyperlink r:id="rId73">
        <w:r w:rsidRPr="00196F8C">
          <w:rPr>
            <w:rFonts w:ascii="Times New Roman" w:hAnsi="Times New Roman" w:cs="Times New Roman"/>
            <w:color w:val="0000FF"/>
            <w:sz w:val="30"/>
            <w:szCs w:val="30"/>
          </w:rPr>
          <w:t>подпункте 5.7.1 пункта 5</w:t>
        </w:r>
      </w:hyperlink>
      <w:r w:rsidRPr="00196F8C">
        <w:rPr>
          <w:rFonts w:ascii="Times New Roman" w:hAnsi="Times New Roman" w:cs="Times New Roman"/>
          <w:sz w:val="30"/>
          <w:szCs w:val="30"/>
        </w:rPr>
        <w:t xml:space="preserve"> приложения к постановлению Совета Министров Республики Беларусь от 25 июня 2018 г. N 485 "Об установлении типовой формы договора" слова "от 12 июня 2014 г. N 571" заменить словами "от 27 августа 2025 г. N 465".</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5. В </w:t>
      </w:r>
      <w:hyperlink r:id="rId74">
        <w:r w:rsidRPr="00196F8C">
          <w:rPr>
            <w:rFonts w:ascii="Times New Roman" w:hAnsi="Times New Roman" w:cs="Times New Roman"/>
            <w:color w:val="0000FF"/>
            <w:sz w:val="30"/>
            <w:szCs w:val="30"/>
          </w:rPr>
          <w:t>постановлении</w:t>
        </w:r>
      </w:hyperlink>
      <w:r w:rsidRPr="00196F8C">
        <w:rPr>
          <w:rFonts w:ascii="Times New Roman" w:hAnsi="Times New Roman" w:cs="Times New Roman"/>
          <w:sz w:val="30"/>
          <w:szCs w:val="30"/>
        </w:rPr>
        <w:t xml:space="preserve"> Совета Министров Республики Беларусь от 2 декабря 2019 г. N 826 "О мерах по реализации Директивы Президента Республики Беларусь от 4 марта 2019 г. N 7":</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75">
        <w:r w:rsidRPr="00196F8C">
          <w:rPr>
            <w:rFonts w:ascii="Times New Roman" w:hAnsi="Times New Roman" w:cs="Times New Roman"/>
            <w:color w:val="0000FF"/>
            <w:sz w:val="30"/>
            <w:szCs w:val="30"/>
          </w:rPr>
          <w:t>части второй пункта 34</w:t>
        </w:r>
      </w:hyperlink>
      <w:r w:rsidRPr="00196F8C">
        <w:rPr>
          <w:rFonts w:ascii="Times New Roman" w:hAnsi="Times New Roman" w:cs="Times New Roman"/>
          <w:sz w:val="30"/>
          <w:szCs w:val="30"/>
        </w:rPr>
        <w:t xml:space="preserve"> Положения о порядке проведения конкурсов на оказание жилищно-коммунальных услуг (выполнение работ), предоставляемых на конкурентной основе, утвержденного этим постановлением:</w:t>
      </w:r>
    </w:p>
    <w:p w:rsidR="00196F8C" w:rsidRPr="00196F8C" w:rsidRDefault="00196F8C">
      <w:pPr>
        <w:pStyle w:val="ConsPlusNormal"/>
        <w:spacing w:before="220"/>
        <w:ind w:firstLine="540"/>
        <w:jc w:val="both"/>
        <w:rPr>
          <w:rFonts w:ascii="Times New Roman" w:hAnsi="Times New Roman" w:cs="Times New Roman"/>
          <w:sz w:val="30"/>
          <w:szCs w:val="30"/>
        </w:rPr>
      </w:pPr>
      <w:hyperlink r:id="rId76">
        <w:proofErr w:type="gramStart"/>
        <w:r w:rsidRPr="00196F8C">
          <w:rPr>
            <w:rFonts w:ascii="Times New Roman" w:hAnsi="Times New Roman" w:cs="Times New Roman"/>
            <w:color w:val="0000FF"/>
            <w:sz w:val="30"/>
            <w:szCs w:val="30"/>
          </w:rPr>
          <w:t>абзац третий</w:t>
        </w:r>
      </w:hyperlink>
      <w:r w:rsidRPr="00196F8C">
        <w:rPr>
          <w:rFonts w:ascii="Times New Roman" w:hAnsi="Times New Roman" w:cs="Times New Roman"/>
          <w:sz w:val="30"/>
          <w:szCs w:val="30"/>
        </w:rPr>
        <w:t xml:space="preserve"> дополнить словами "(должность служащего, фамилия, собственное имя, отчество (если таковое имеется), рабочий телефон)";</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hyperlink r:id="rId77">
        <w:r w:rsidRPr="00196F8C">
          <w:rPr>
            <w:rFonts w:ascii="Times New Roman" w:hAnsi="Times New Roman" w:cs="Times New Roman"/>
            <w:color w:val="0000FF"/>
            <w:sz w:val="30"/>
            <w:szCs w:val="30"/>
          </w:rPr>
          <w:t>абзац седьмой</w:t>
        </w:r>
      </w:hyperlink>
      <w:r w:rsidRPr="00196F8C">
        <w:rPr>
          <w:rFonts w:ascii="Times New Roman" w:hAnsi="Times New Roman" w:cs="Times New Roman"/>
          <w:sz w:val="30"/>
          <w:szCs w:val="30"/>
        </w:rPr>
        <w:t xml:space="preserve"> после слов "данные документа, удостоверяющего личность" дополнить словами "(номер, дата выдачи, орган, выдавший документ)";</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78">
        <w:r w:rsidRPr="00196F8C">
          <w:rPr>
            <w:rFonts w:ascii="Times New Roman" w:hAnsi="Times New Roman" w:cs="Times New Roman"/>
            <w:color w:val="0000FF"/>
            <w:sz w:val="30"/>
            <w:szCs w:val="30"/>
          </w:rPr>
          <w:t>Положении</w:t>
        </w:r>
      </w:hyperlink>
      <w:r w:rsidRPr="00196F8C">
        <w:rPr>
          <w:rFonts w:ascii="Times New Roman" w:hAnsi="Times New Roman" w:cs="Times New Roman"/>
          <w:sz w:val="30"/>
          <w:szCs w:val="30"/>
        </w:rPr>
        <w:t xml:space="preserve"> о порядке финансирования расходов государственных заказчиков в сфере жилищно-коммунального хозяйства, их основных правах и обязанностях, утвержденном этим постановлением:</w:t>
      </w:r>
    </w:p>
    <w:p w:rsidR="00196F8C" w:rsidRPr="00196F8C" w:rsidRDefault="00196F8C">
      <w:pPr>
        <w:pStyle w:val="ConsPlusNormal"/>
        <w:spacing w:before="220"/>
        <w:ind w:firstLine="540"/>
        <w:jc w:val="both"/>
        <w:rPr>
          <w:rFonts w:ascii="Times New Roman" w:hAnsi="Times New Roman" w:cs="Times New Roman"/>
          <w:sz w:val="30"/>
          <w:szCs w:val="30"/>
        </w:rPr>
      </w:pPr>
      <w:hyperlink r:id="rId79">
        <w:r w:rsidRPr="00196F8C">
          <w:rPr>
            <w:rFonts w:ascii="Times New Roman" w:hAnsi="Times New Roman" w:cs="Times New Roman"/>
            <w:color w:val="0000FF"/>
            <w:sz w:val="30"/>
            <w:szCs w:val="30"/>
          </w:rPr>
          <w:t>абзац второй пункта 2</w:t>
        </w:r>
      </w:hyperlink>
      <w:r w:rsidRPr="00196F8C">
        <w:rPr>
          <w:rFonts w:ascii="Times New Roman" w:hAnsi="Times New Roman" w:cs="Times New Roman"/>
          <w:sz w:val="30"/>
          <w:szCs w:val="30"/>
        </w:rPr>
        <w:t xml:space="preserve"> изложить в следующей редакции:</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"государственный заказчик - юридическое лицо, создаваемое в соответствии с законодательством с учетом региональных особенностей и экономической целесообразности в целях управления общим имуществом совместного домовладения, для организации оказания и (или) оказания основных и дополнительных жилищно-коммунальных услуг на основании договоров, за исключением услуг водоснабжения, водоотведения (канализации), газо- и электроснабжения, а также для определения исполнителей по содержанию (эксплуатации), текущему и капитальному ремонту объектов внешнего</w:t>
      </w:r>
      <w:proofErr w:type="gramEnd"/>
      <w:r w:rsidRPr="00196F8C">
        <w:rPr>
          <w:rFonts w:ascii="Times New Roman" w:hAnsi="Times New Roman" w:cs="Times New Roman"/>
          <w:sz w:val="30"/>
          <w:szCs w:val="30"/>
        </w:rPr>
        <w:t xml:space="preserve"> благоустройства, расположенных в пределах административно-территориальных единиц, и осуществления иных функций, определенных законодательством</w:t>
      </w:r>
      <w:proofErr w:type="gramStart"/>
      <w:r w:rsidRPr="00196F8C">
        <w:rPr>
          <w:rFonts w:ascii="Times New Roman" w:hAnsi="Times New Roman" w:cs="Times New Roman"/>
          <w:sz w:val="30"/>
          <w:szCs w:val="30"/>
        </w:rPr>
        <w:t>;"</w:t>
      </w:r>
      <w:proofErr w:type="gramEnd"/>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w:t>
      </w:r>
      <w:hyperlink r:id="rId80">
        <w:r w:rsidRPr="00196F8C">
          <w:rPr>
            <w:rFonts w:ascii="Times New Roman" w:hAnsi="Times New Roman" w:cs="Times New Roman"/>
            <w:color w:val="0000FF"/>
            <w:sz w:val="30"/>
            <w:szCs w:val="30"/>
          </w:rPr>
          <w:t>абзаце третьем пункта 10</w:t>
        </w:r>
      </w:hyperlink>
      <w:r w:rsidRPr="00196F8C">
        <w:rPr>
          <w:rFonts w:ascii="Times New Roman" w:hAnsi="Times New Roman" w:cs="Times New Roman"/>
          <w:sz w:val="30"/>
          <w:szCs w:val="30"/>
        </w:rPr>
        <w:t xml:space="preserve"> слова "от 16 декабря 2005 г. N 1466" заменить словами "от 27 августа 2025 г. N 465".</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6. В </w:t>
      </w:r>
      <w:hyperlink r:id="rId81">
        <w:r w:rsidRPr="00196F8C">
          <w:rPr>
            <w:rFonts w:ascii="Times New Roman" w:hAnsi="Times New Roman" w:cs="Times New Roman"/>
            <w:color w:val="0000FF"/>
            <w:sz w:val="30"/>
            <w:szCs w:val="30"/>
          </w:rPr>
          <w:t>абзаце третьем части первой подпункта 18.1 пункта 18</w:t>
        </w:r>
      </w:hyperlink>
      <w:r w:rsidRPr="00196F8C">
        <w:rPr>
          <w:rFonts w:ascii="Times New Roman" w:hAnsi="Times New Roman" w:cs="Times New Roman"/>
          <w:sz w:val="30"/>
          <w:szCs w:val="30"/>
        </w:rPr>
        <w:t xml:space="preserve"> типовых правил внутреннего распорядка садоводческого товарищества, утвержденных постановлением Совета Министров Республики Беларусь от 1 декабря 2023 г. N 846, слова "от 12 июня 2014 г. N 571" заменить словами "от 27 августа 2025 г. N 465".</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7. В </w:t>
      </w:r>
      <w:hyperlink r:id="rId82">
        <w:r w:rsidRPr="00196F8C">
          <w:rPr>
            <w:rFonts w:ascii="Times New Roman" w:hAnsi="Times New Roman" w:cs="Times New Roman"/>
            <w:color w:val="0000FF"/>
            <w:sz w:val="30"/>
            <w:szCs w:val="30"/>
          </w:rPr>
          <w:t>подпункте 5.6 пункта 5</w:t>
        </w:r>
      </w:hyperlink>
      <w:r w:rsidRPr="00196F8C">
        <w:rPr>
          <w:rFonts w:ascii="Times New Roman" w:hAnsi="Times New Roman" w:cs="Times New Roman"/>
          <w:sz w:val="30"/>
          <w:szCs w:val="30"/>
        </w:rPr>
        <w:t xml:space="preserve"> приложения 1 к Положению о порядке деятельности управляющих организаций, утвержденному постановлением Совета Министров Республики Беларусь от 9 августа 2024 г. N 588, слова "от 16 декабря 2005 г. N 1466" заменить словами "от 27 августа 2025 г. N 465".</w:t>
      </w: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jc w:val="right"/>
        <w:outlineLvl w:val="0"/>
        <w:rPr>
          <w:rFonts w:ascii="Times New Roman" w:hAnsi="Times New Roman" w:cs="Times New Roman"/>
          <w:sz w:val="30"/>
          <w:szCs w:val="30"/>
        </w:rPr>
      </w:pPr>
      <w:r w:rsidRPr="00196F8C">
        <w:rPr>
          <w:rFonts w:ascii="Times New Roman" w:hAnsi="Times New Roman" w:cs="Times New Roman"/>
          <w:sz w:val="30"/>
          <w:szCs w:val="30"/>
        </w:rPr>
        <w:t>Приложение 2</w:t>
      </w:r>
    </w:p>
    <w:p w:rsidR="00196F8C" w:rsidRPr="00196F8C" w:rsidRDefault="00196F8C">
      <w:pPr>
        <w:pStyle w:val="ConsPlusNormal"/>
        <w:jc w:val="right"/>
        <w:rPr>
          <w:rFonts w:ascii="Times New Roman" w:hAnsi="Times New Roman" w:cs="Times New Roman"/>
          <w:sz w:val="30"/>
          <w:szCs w:val="30"/>
        </w:rPr>
      </w:pPr>
      <w:r w:rsidRPr="00196F8C">
        <w:rPr>
          <w:rFonts w:ascii="Times New Roman" w:hAnsi="Times New Roman" w:cs="Times New Roman"/>
          <w:sz w:val="30"/>
          <w:szCs w:val="30"/>
        </w:rPr>
        <w:t>к постановлению</w:t>
      </w:r>
    </w:p>
    <w:p w:rsidR="00196F8C" w:rsidRPr="00196F8C" w:rsidRDefault="00196F8C">
      <w:pPr>
        <w:pStyle w:val="ConsPlusNormal"/>
        <w:jc w:val="right"/>
        <w:rPr>
          <w:rFonts w:ascii="Times New Roman" w:hAnsi="Times New Roman" w:cs="Times New Roman"/>
          <w:sz w:val="30"/>
          <w:szCs w:val="30"/>
        </w:rPr>
      </w:pPr>
      <w:r w:rsidRPr="00196F8C">
        <w:rPr>
          <w:rFonts w:ascii="Times New Roman" w:hAnsi="Times New Roman" w:cs="Times New Roman"/>
          <w:sz w:val="30"/>
          <w:szCs w:val="30"/>
        </w:rPr>
        <w:t>Совета Министров</w:t>
      </w:r>
    </w:p>
    <w:p w:rsidR="00196F8C" w:rsidRPr="00196F8C" w:rsidRDefault="00196F8C">
      <w:pPr>
        <w:pStyle w:val="ConsPlusNormal"/>
        <w:jc w:val="right"/>
        <w:rPr>
          <w:rFonts w:ascii="Times New Roman" w:hAnsi="Times New Roman" w:cs="Times New Roman"/>
          <w:sz w:val="30"/>
          <w:szCs w:val="30"/>
        </w:rPr>
      </w:pPr>
      <w:r w:rsidRPr="00196F8C">
        <w:rPr>
          <w:rFonts w:ascii="Times New Roman" w:hAnsi="Times New Roman" w:cs="Times New Roman"/>
          <w:sz w:val="30"/>
          <w:szCs w:val="30"/>
        </w:rPr>
        <w:t>Республики Беларусь</w:t>
      </w:r>
    </w:p>
    <w:p w:rsidR="00196F8C" w:rsidRPr="00196F8C" w:rsidRDefault="00196F8C">
      <w:pPr>
        <w:pStyle w:val="ConsPlusNormal"/>
        <w:jc w:val="right"/>
        <w:rPr>
          <w:rFonts w:ascii="Times New Roman" w:hAnsi="Times New Roman" w:cs="Times New Roman"/>
          <w:sz w:val="30"/>
          <w:szCs w:val="30"/>
        </w:rPr>
      </w:pPr>
      <w:r w:rsidRPr="00196F8C">
        <w:rPr>
          <w:rFonts w:ascii="Times New Roman" w:hAnsi="Times New Roman" w:cs="Times New Roman"/>
          <w:sz w:val="30"/>
          <w:szCs w:val="30"/>
        </w:rPr>
        <w:t>27.08.2025 N 465</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Title"/>
        <w:jc w:val="center"/>
        <w:rPr>
          <w:rFonts w:ascii="Times New Roman" w:hAnsi="Times New Roman" w:cs="Times New Roman"/>
          <w:sz w:val="30"/>
          <w:szCs w:val="30"/>
        </w:rPr>
      </w:pPr>
      <w:bookmarkStart w:id="6" w:name="P144"/>
      <w:bookmarkEnd w:id="6"/>
      <w:r w:rsidRPr="00196F8C">
        <w:rPr>
          <w:rFonts w:ascii="Times New Roman" w:hAnsi="Times New Roman" w:cs="Times New Roman"/>
          <w:sz w:val="30"/>
          <w:szCs w:val="30"/>
        </w:rPr>
        <w:t>ПЕРЕЧЕНЬ</w:t>
      </w:r>
    </w:p>
    <w:p w:rsidR="00196F8C" w:rsidRPr="00196F8C" w:rsidRDefault="00196F8C">
      <w:pPr>
        <w:pStyle w:val="ConsPlusTitle"/>
        <w:jc w:val="center"/>
        <w:rPr>
          <w:rFonts w:ascii="Times New Roman" w:hAnsi="Times New Roman" w:cs="Times New Roman"/>
          <w:sz w:val="30"/>
          <w:szCs w:val="30"/>
        </w:rPr>
      </w:pPr>
      <w:r w:rsidRPr="00196F8C">
        <w:rPr>
          <w:rFonts w:ascii="Times New Roman" w:hAnsi="Times New Roman" w:cs="Times New Roman"/>
          <w:sz w:val="30"/>
          <w:szCs w:val="30"/>
        </w:rPr>
        <w:t>УТРАТИВШИХ СИЛУ ПОСТАНОВЛЕНИЙ СОВЕТА МИНИСТРОВ РЕСПУБЛИКИ БЕЛАРУСЬ</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1. </w:t>
      </w:r>
      <w:hyperlink r:id="rId83">
        <w:r w:rsidRPr="00196F8C">
          <w:rPr>
            <w:rFonts w:ascii="Times New Roman" w:hAnsi="Times New Roman" w:cs="Times New Roman"/>
            <w:color w:val="0000FF"/>
            <w:sz w:val="30"/>
            <w:szCs w:val="30"/>
          </w:rPr>
          <w:t>Постановление</w:t>
        </w:r>
      </w:hyperlink>
      <w:r w:rsidRPr="00196F8C">
        <w:rPr>
          <w:rFonts w:ascii="Times New Roman" w:hAnsi="Times New Roman" w:cs="Times New Roman"/>
          <w:sz w:val="30"/>
          <w:szCs w:val="30"/>
        </w:rPr>
        <w:t xml:space="preserve"> Совета Министров Республики Беларусь от 16 декабря 2005 г. N 1466 "Об утверждении Положения о порядке перерасчета платы за некоторые виды коммунальных услуг и приостановления (возобновления) оказания 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 </w:t>
      </w:r>
      <w:hyperlink r:id="rId84">
        <w:r w:rsidRPr="00196F8C">
          <w:rPr>
            <w:rFonts w:ascii="Times New Roman" w:hAnsi="Times New Roman" w:cs="Times New Roman"/>
            <w:color w:val="0000FF"/>
            <w:sz w:val="30"/>
            <w:szCs w:val="30"/>
          </w:rPr>
          <w:t>Подпункт 1.20 пункта 1</w:t>
        </w:r>
      </w:hyperlink>
      <w:r w:rsidRPr="00196F8C">
        <w:rPr>
          <w:rFonts w:ascii="Times New Roman" w:hAnsi="Times New Roman" w:cs="Times New Roman"/>
          <w:sz w:val="30"/>
          <w:szCs w:val="30"/>
        </w:rPr>
        <w:t xml:space="preserve"> постановления Совета Министров Республики Беларусь от 1 ноября 2006 г. N 1448 "О внесении изменений и дополнений в некоторые постановления Совета Министров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 </w:t>
      </w:r>
      <w:hyperlink r:id="rId85">
        <w:r w:rsidRPr="00196F8C">
          <w:rPr>
            <w:rFonts w:ascii="Times New Roman" w:hAnsi="Times New Roman" w:cs="Times New Roman"/>
            <w:color w:val="0000FF"/>
            <w:sz w:val="30"/>
            <w:szCs w:val="30"/>
          </w:rPr>
          <w:t>Подпункт 1.12 пункта 1</w:t>
        </w:r>
      </w:hyperlink>
      <w:r w:rsidRPr="00196F8C">
        <w:rPr>
          <w:rFonts w:ascii="Times New Roman" w:hAnsi="Times New Roman" w:cs="Times New Roman"/>
          <w:sz w:val="30"/>
          <w:szCs w:val="30"/>
        </w:rPr>
        <w:t xml:space="preserve"> постановления Совета Министров Республики Беларусь от 31 декабря 2006 г. N 1802 "Об изменении и признании утратившими силу некоторых постановлений Совета Министров Республики Беларусь по вопросам обращений граждан".</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4. </w:t>
      </w:r>
      <w:hyperlink r:id="rId86">
        <w:r w:rsidRPr="00196F8C">
          <w:rPr>
            <w:rFonts w:ascii="Times New Roman" w:hAnsi="Times New Roman" w:cs="Times New Roman"/>
            <w:color w:val="0000FF"/>
            <w:sz w:val="30"/>
            <w:szCs w:val="30"/>
          </w:rPr>
          <w:t>Подпункт 1.20 пункта 1</w:t>
        </w:r>
      </w:hyperlink>
      <w:r w:rsidRPr="00196F8C">
        <w:rPr>
          <w:rFonts w:ascii="Times New Roman" w:hAnsi="Times New Roman" w:cs="Times New Roman"/>
          <w:sz w:val="30"/>
          <w:szCs w:val="30"/>
        </w:rPr>
        <w:t xml:space="preserve"> постановления Совета Министров Республики Беларусь от 27 ноября 2007 г. N 1615 "О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5. </w:t>
      </w:r>
      <w:hyperlink r:id="rId87">
        <w:r w:rsidRPr="00196F8C">
          <w:rPr>
            <w:rFonts w:ascii="Times New Roman" w:hAnsi="Times New Roman" w:cs="Times New Roman"/>
            <w:color w:val="0000FF"/>
            <w:sz w:val="30"/>
            <w:szCs w:val="30"/>
          </w:rPr>
          <w:t>Подпункт 1.21 пункта 1</w:t>
        </w:r>
      </w:hyperlink>
      <w:r w:rsidRPr="00196F8C">
        <w:rPr>
          <w:rFonts w:ascii="Times New Roman" w:hAnsi="Times New Roman" w:cs="Times New Roman"/>
          <w:sz w:val="30"/>
          <w:szCs w:val="30"/>
        </w:rPr>
        <w:t xml:space="preserve"> постановления Совета Министров Республики Беларусь от 17 декабря 2007 г. N 1747 "Об изменении и признании утратившими силу некоторых постановлений Совета Министров Республики Беларусь по вопросам организации работы с гражданами".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6. </w:t>
      </w:r>
      <w:hyperlink r:id="rId88">
        <w:r w:rsidRPr="00196F8C">
          <w:rPr>
            <w:rFonts w:ascii="Times New Roman" w:hAnsi="Times New Roman" w:cs="Times New Roman"/>
            <w:color w:val="0000FF"/>
            <w:sz w:val="30"/>
            <w:szCs w:val="30"/>
          </w:rPr>
          <w:t>Подпункт 2.13 пункта 2</w:t>
        </w:r>
      </w:hyperlink>
      <w:r w:rsidRPr="00196F8C">
        <w:rPr>
          <w:rFonts w:ascii="Times New Roman" w:hAnsi="Times New Roman" w:cs="Times New Roman"/>
          <w:sz w:val="30"/>
          <w:szCs w:val="30"/>
        </w:rPr>
        <w:t xml:space="preserve"> постановления Совета Министров Республики Беларусь от 2 августа 2008 г. N 1103 "О мерах по реализации Указа Президента Республики Беларусь от 28 января 2008 г. N 43".</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7. </w:t>
      </w:r>
      <w:hyperlink r:id="rId89">
        <w:r w:rsidRPr="00196F8C">
          <w:rPr>
            <w:rFonts w:ascii="Times New Roman" w:hAnsi="Times New Roman" w:cs="Times New Roman"/>
            <w:color w:val="0000FF"/>
            <w:sz w:val="30"/>
            <w:szCs w:val="30"/>
          </w:rPr>
          <w:t>Подпункт 1.34 пункта 1</w:t>
        </w:r>
      </w:hyperlink>
      <w:r w:rsidRPr="00196F8C">
        <w:rPr>
          <w:rFonts w:ascii="Times New Roman" w:hAnsi="Times New Roman" w:cs="Times New Roman"/>
          <w:sz w:val="30"/>
          <w:szCs w:val="30"/>
        </w:rPr>
        <w:t xml:space="preserve"> постановления Совета Министров Республики Беларусь от 23 декабря 2008 г. N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8. </w:t>
      </w:r>
      <w:hyperlink r:id="rId90">
        <w:r w:rsidRPr="00196F8C">
          <w:rPr>
            <w:rFonts w:ascii="Times New Roman" w:hAnsi="Times New Roman" w:cs="Times New Roman"/>
            <w:color w:val="0000FF"/>
            <w:sz w:val="30"/>
            <w:szCs w:val="30"/>
          </w:rPr>
          <w:t>Подпункт 1.4 пункта 1</w:t>
        </w:r>
      </w:hyperlink>
      <w:r w:rsidRPr="00196F8C">
        <w:rPr>
          <w:rFonts w:ascii="Times New Roman" w:hAnsi="Times New Roman" w:cs="Times New Roman"/>
          <w:sz w:val="30"/>
          <w:szCs w:val="30"/>
        </w:rPr>
        <w:t xml:space="preserve"> постановления Совета Министров Республики Беларусь от 23 июля 2010 г. N 1103 "О внесении изменений в некоторые постановления Совета Министров Республики Беларусь по вопросам организации работы с гражданами".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9. </w:t>
      </w:r>
      <w:hyperlink r:id="rId91">
        <w:r w:rsidRPr="00196F8C">
          <w:rPr>
            <w:rFonts w:ascii="Times New Roman" w:hAnsi="Times New Roman" w:cs="Times New Roman"/>
            <w:color w:val="0000FF"/>
            <w:sz w:val="30"/>
            <w:szCs w:val="30"/>
          </w:rPr>
          <w:t>Подпункт 3.3 пункта 3</w:t>
        </w:r>
      </w:hyperlink>
      <w:r w:rsidRPr="00196F8C">
        <w:rPr>
          <w:rFonts w:ascii="Times New Roman" w:hAnsi="Times New Roman" w:cs="Times New Roman"/>
          <w:sz w:val="30"/>
          <w:szCs w:val="30"/>
        </w:rPr>
        <w:t xml:space="preserve"> постановления Совета Министров Республики Беларусь от 11 апреля 2011 г. N 469 "О мерах по реализации Указа Президента Республики Беларусь от 14 октября 2010 г. N 538".</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10. </w:t>
      </w:r>
      <w:hyperlink r:id="rId92">
        <w:r w:rsidRPr="00196F8C">
          <w:rPr>
            <w:rFonts w:ascii="Times New Roman" w:hAnsi="Times New Roman" w:cs="Times New Roman"/>
            <w:color w:val="0000FF"/>
            <w:sz w:val="30"/>
            <w:szCs w:val="30"/>
          </w:rPr>
          <w:t>Подпункт 1.9 пункта 1</w:t>
        </w:r>
      </w:hyperlink>
      <w:r w:rsidRPr="00196F8C">
        <w:rPr>
          <w:rFonts w:ascii="Times New Roman" w:hAnsi="Times New Roman" w:cs="Times New Roman"/>
          <w:sz w:val="30"/>
          <w:szCs w:val="30"/>
        </w:rPr>
        <w:t xml:space="preserve"> постановления Совета Министров Республики Беларусь от 8 мая 2013 г. N 356 "О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11. </w:t>
      </w:r>
      <w:hyperlink r:id="rId93">
        <w:r w:rsidRPr="00196F8C">
          <w:rPr>
            <w:rFonts w:ascii="Times New Roman" w:hAnsi="Times New Roman" w:cs="Times New Roman"/>
            <w:color w:val="0000FF"/>
            <w:sz w:val="30"/>
            <w:szCs w:val="30"/>
          </w:rPr>
          <w:t>Постановление</w:t>
        </w:r>
      </w:hyperlink>
      <w:r w:rsidRPr="00196F8C">
        <w:rPr>
          <w:rFonts w:ascii="Times New Roman" w:hAnsi="Times New Roman" w:cs="Times New Roman"/>
          <w:sz w:val="30"/>
          <w:szCs w:val="30"/>
        </w:rPr>
        <w:t xml:space="preserve"> Совета Министров Республики Беларусь от 12 июня 2014 г. N 571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12. </w:t>
      </w:r>
      <w:hyperlink r:id="rId94">
        <w:r w:rsidRPr="00196F8C">
          <w:rPr>
            <w:rFonts w:ascii="Times New Roman" w:hAnsi="Times New Roman" w:cs="Times New Roman"/>
            <w:color w:val="0000FF"/>
            <w:sz w:val="30"/>
            <w:szCs w:val="30"/>
          </w:rPr>
          <w:t>Постановление</w:t>
        </w:r>
      </w:hyperlink>
      <w:r w:rsidRPr="00196F8C">
        <w:rPr>
          <w:rFonts w:ascii="Times New Roman" w:hAnsi="Times New Roman" w:cs="Times New Roman"/>
          <w:sz w:val="30"/>
          <w:szCs w:val="30"/>
        </w:rPr>
        <w:t xml:space="preserve"> Совета Министров Республики Беларусь от 27 апреля 2015 г. N 350 "О внесении дополнения в постановление Совета Министров Республики Беларусь от 16 декабря 2005 г. N 1466".</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13. </w:t>
      </w:r>
      <w:hyperlink r:id="rId95">
        <w:r w:rsidRPr="00196F8C">
          <w:rPr>
            <w:rFonts w:ascii="Times New Roman" w:hAnsi="Times New Roman" w:cs="Times New Roman"/>
            <w:color w:val="0000FF"/>
            <w:sz w:val="30"/>
            <w:szCs w:val="30"/>
          </w:rPr>
          <w:t>Подпункт 1.3 пункта 1</w:t>
        </w:r>
      </w:hyperlink>
      <w:r w:rsidRPr="00196F8C">
        <w:rPr>
          <w:rFonts w:ascii="Times New Roman" w:hAnsi="Times New Roman" w:cs="Times New Roman"/>
          <w:sz w:val="30"/>
          <w:szCs w:val="30"/>
        </w:rPr>
        <w:t xml:space="preserve"> постановления Совета Министров Республики Беларусь от 23 марта 2016 г. N 233 "О внесении дополнений и изменений в постановления Совета Министров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14. </w:t>
      </w:r>
      <w:hyperlink r:id="rId96">
        <w:r w:rsidRPr="00196F8C">
          <w:rPr>
            <w:rFonts w:ascii="Times New Roman" w:hAnsi="Times New Roman" w:cs="Times New Roman"/>
            <w:color w:val="0000FF"/>
            <w:sz w:val="30"/>
            <w:szCs w:val="30"/>
          </w:rPr>
          <w:t>Подпункт 1.5 пункта 1</w:t>
        </w:r>
      </w:hyperlink>
      <w:r w:rsidRPr="00196F8C">
        <w:rPr>
          <w:rFonts w:ascii="Times New Roman" w:hAnsi="Times New Roman" w:cs="Times New Roman"/>
          <w:sz w:val="30"/>
          <w:szCs w:val="30"/>
        </w:rPr>
        <w:t xml:space="preserve"> постановления Совета Министров Республики Беларусь от 18 апреля 2016 г. N 312 "О внесении дополнений и изменений в некоторые постановления Совета Министров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15. </w:t>
      </w:r>
      <w:hyperlink r:id="rId97">
        <w:r w:rsidRPr="00196F8C">
          <w:rPr>
            <w:rFonts w:ascii="Times New Roman" w:hAnsi="Times New Roman" w:cs="Times New Roman"/>
            <w:color w:val="0000FF"/>
            <w:sz w:val="30"/>
            <w:szCs w:val="30"/>
          </w:rPr>
          <w:t>Подпункт 1.2 пункта 1</w:t>
        </w:r>
      </w:hyperlink>
      <w:r w:rsidRPr="00196F8C">
        <w:rPr>
          <w:rFonts w:ascii="Times New Roman" w:hAnsi="Times New Roman" w:cs="Times New Roman"/>
          <w:sz w:val="30"/>
          <w:szCs w:val="30"/>
        </w:rPr>
        <w:t xml:space="preserve"> постановления Совета Министров Республики Беларусь от 25 апреля 2016 г. N 334 "О внесении изменений и дополнений в постановления Совета Министров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16. </w:t>
      </w:r>
      <w:hyperlink r:id="rId98">
        <w:r w:rsidRPr="00196F8C">
          <w:rPr>
            <w:rFonts w:ascii="Times New Roman" w:hAnsi="Times New Roman" w:cs="Times New Roman"/>
            <w:color w:val="0000FF"/>
            <w:sz w:val="30"/>
            <w:szCs w:val="30"/>
          </w:rPr>
          <w:t>Подпункт 1.3 пункта 1</w:t>
        </w:r>
      </w:hyperlink>
      <w:r w:rsidRPr="00196F8C">
        <w:rPr>
          <w:rFonts w:ascii="Times New Roman" w:hAnsi="Times New Roman" w:cs="Times New Roman"/>
          <w:sz w:val="30"/>
          <w:szCs w:val="30"/>
        </w:rPr>
        <w:t xml:space="preserve"> постановления Совета Министров Республики Беларусь от 16 августа 2017 г. N 617 "О внесении дополнений и изменения в некоторые постановления Совета Министров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17. </w:t>
      </w:r>
      <w:hyperlink r:id="rId99">
        <w:r w:rsidRPr="00196F8C">
          <w:rPr>
            <w:rFonts w:ascii="Times New Roman" w:hAnsi="Times New Roman" w:cs="Times New Roman"/>
            <w:color w:val="0000FF"/>
            <w:sz w:val="30"/>
            <w:szCs w:val="30"/>
          </w:rPr>
          <w:t>Постановление</w:t>
        </w:r>
      </w:hyperlink>
      <w:r w:rsidRPr="00196F8C">
        <w:rPr>
          <w:rFonts w:ascii="Times New Roman" w:hAnsi="Times New Roman" w:cs="Times New Roman"/>
          <w:sz w:val="30"/>
          <w:szCs w:val="30"/>
        </w:rPr>
        <w:t xml:space="preserve"> Совета Министров Республики Беларусь от 24 апреля 2018 г. N 315 "О внесении дополнений в постановление Совета Министров Республики Беларусь от 12 июня 2014 г. N 571".</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18. </w:t>
      </w:r>
      <w:hyperlink r:id="rId100">
        <w:r w:rsidRPr="00196F8C">
          <w:rPr>
            <w:rFonts w:ascii="Times New Roman" w:hAnsi="Times New Roman" w:cs="Times New Roman"/>
            <w:color w:val="0000FF"/>
            <w:sz w:val="30"/>
            <w:szCs w:val="30"/>
          </w:rPr>
          <w:t>Подпункт 1.3 пункта 1</w:t>
        </w:r>
      </w:hyperlink>
      <w:r w:rsidRPr="00196F8C">
        <w:rPr>
          <w:rFonts w:ascii="Times New Roman" w:hAnsi="Times New Roman" w:cs="Times New Roman"/>
          <w:sz w:val="30"/>
          <w:szCs w:val="30"/>
        </w:rPr>
        <w:t xml:space="preserve"> постановления Совета Министров Республики Беларусь от 29 июня 2018 г. N 510 "О внесении изменений и дополнений в некоторые постановления Совета Министров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19. </w:t>
      </w:r>
      <w:hyperlink r:id="rId101">
        <w:r w:rsidRPr="00196F8C">
          <w:rPr>
            <w:rFonts w:ascii="Times New Roman" w:hAnsi="Times New Roman" w:cs="Times New Roman"/>
            <w:color w:val="0000FF"/>
            <w:sz w:val="30"/>
            <w:szCs w:val="30"/>
          </w:rPr>
          <w:t>Подпункт 1.2 пункта 1</w:t>
        </w:r>
      </w:hyperlink>
      <w:r w:rsidRPr="00196F8C">
        <w:rPr>
          <w:rFonts w:ascii="Times New Roman" w:hAnsi="Times New Roman" w:cs="Times New Roman"/>
          <w:sz w:val="30"/>
          <w:szCs w:val="30"/>
        </w:rPr>
        <w:t xml:space="preserve"> постановления Совета Министров Республики Беларусь от 27 декабря 2018 г. N 947 "О внесении изменения и дополнения в постановления Совета Министров Республики Беларусь от 30 декабря 2013 г. N 1166 и от 12 июня 2014 г. N 571".</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20. </w:t>
      </w:r>
      <w:hyperlink r:id="rId102">
        <w:r w:rsidRPr="00196F8C">
          <w:rPr>
            <w:rFonts w:ascii="Times New Roman" w:hAnsi="Times New Roman" w:cs="Times New Roman"/>
            <w:color w:val="0000FF"/>
            <w:sz w:val="30"/>
            <w:szCs w:val="30"/>
          </w:rPr>
          <w:t>Подпункт 1.2 пункта 1</w:t>
        </w:r>
      </w:hyperlink>
      <w:r w:rsidRPr="00196F8C">
        <w:rPr>
          <w:rFonts w:ascii="Times New Roman" w:hAnsi="Times New Roman" w:cs="Times New Roman"/>
          <w:sz w:val="30"/>
          <w:szCs w:val="30"/>
        </w:rPr>
        <w:t xml:space="preserve"> постановления Совета Министров Республики Беларусь от 9 февраля 2019 г. N 81 "Об изменении постановлений Совета Министров Республики Беларусь от 17 октября 2011 г. N 1394 и от 12 июня 2014 г. N 571".</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21. </w:t>
      </w:r>
      <w:hyperlink r:id="rId103">
        <w:r w:rsidRPr="00196F8C">
          <w:rPr>
            <w:rFonts w:ascii="Times New Roman" w:hAnsi="Times New Roman" w:cs="Times New Roman"/>
            <w:color w:val="0000FF"/>
            <w:sz w:val="30"/>
            <w:szCs w:val="30"/>
          </w:rPr>
          <w:t>Подпункт 1.2 пункта 1</w:t>
        </w:r>
      </w:hyperlink>
      <w:r w:rsidRPr="00196F8C">
        <w:rPr>
          <w:rFonts w:ascii="Times New Roman" w:hAnsi="Times New Roman" w:cs="Times New Roman"/>
          <w:sz w:val="30"/>
          <w:szCs w:val="30"/>
        </w:rPr>
        <w:t xml:space="preserve"> постановления Совета Министров Республики Беларусь от 23 октября 2019 г. N 713 "Об изменении постановлений Совета Министров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22. </w:t>
      </w:r>
      <w:hyperlink r:id="rId104">
        <w:r w:rsidRPr="00196F8C">
          <w:rPr>
            <w:rFonts w:ascii="Times New Roman" w:hAnsi="Times New Roman" w:cs="Times New Roman"/>
            <w:color w:val="0000FF"/>
            <w:sz w:val="30"/>
            <w:szCs w:val="30"/>
          </w:rPr>
          <w:t>Постановление</w:t>
        </w:r>
      </w:hyperlink>
      <w:r w:rsidRPr="00196F8C">
        <w:rPr>
          <w:rFonts w:ascii="Times New Roman" w:hAnsi="Times New Roman" w:cs="Times New Roman"/>
          <w:sz w:val="30"/>
          <w:szCs w:val="30"/>
        </w:rPr>
        <w:t xml:space="preserve"> Совета Министров Республики Беларусь от 18 марта 2020 г. N 152 "Об изменении постановления Совета Министров Республики Беларусь от 12 июня 2014 г. N 571".</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23. </w:t>
      </w:r>
      <w:hyperlink r:id="rId105">
        <w:r w:rsidRPr="00196F8C">
          <w:rPr>
            <w:rFonts w:ascii="Times New Roman" w:hAnsi="Times New Roman" w:cs="Times New Roman"/>
            <w:color w:val="0000FF"/>
            <w:sz w:val="30"/>
            <w:szCs w:val="30"/>
          </w:rPr>
          <w:t>Подпункт 1.37 пункта 1</w:t>
        </w:r>
      </w:hyperlink>
      <w:r w:rsidRPr="00196F8C">
        <w:rPr>
          <w:rFonts w:ascii="Times New Roman" w:hAnsi="Times New Roman" w:cs="Times New Roman"/>
          <w:sz w:val="30"/>
          <w:szCs w:val="30"/>
        </w:rPr>
        <w:t xml:space="preserve"> постановления Совета Министров Республики Беларусь от 2 июля 2020 г. N 391 "Об изменении постановлений Совета Министров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24. </w:t>
      </w:r>
      <w:hyperlink r:id="rId106">
        <w:r w:rsidRPr="00196F8C">
          <w:rPr>
            <w:rFonts w:ascii="Times New Roman" w:hAnsi="Times New Roman" w:cs="Times New Roman"/>
            <w:color w:val="0000FF"/>
            <w:sz w:val="30"/>
            <w:szCs w:val="30"/>
          </w:rPr>
          <w:t>Подпункт 1.1 пункта 1</w:t>
        </w:r>
      </w:hyperlink>
      <w:r w:rsidRPr="00196F8C">
        <w:rPr>
          <w:rFonts w:ascii="Times New Roman" w:hAnsi="Times New Roman" w:cs="Times New Roman"/>
          <w:sz w:val="30"/>
          <w:szCs w:val="30"/>
        </w:rPr>
        <w:t xml:space="preserve"> постановления Совета Министров Республики Беларусь от 16 ноября 2020 г. N 654 "Об изменении постановлений Совета Министров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25. </w:t>
      </w:r>
      <w:hyperlink r:id="rId107">
        <w:r w:rsidRPr="00196F8C">
          <w:rPr>
            <w:rFonts w:ascii="Times New Roman" w:hAnsi="Times New Roman" w:cs="Times New Roman"/>
            <w:color w:val="0000FF"/>
            <w:sz w:val="30"/>
            <w:szCs w:val="30"/>
          </w:rPr>
          <w:t>Подпункт 1.24 пункта 1</w:t>
        </w:r>
      </w:hyperlink>
      <w:r w:rsidRPr="00196F8C">
        <w:rPr>
          <w:rFonts w:ascii="Times New Roman" w:hAnsi="Times New Roman" w:cs="Times New Roman"/>
          <w:sz w:val="30"/>
          <w:szCs w:val="30"/>
        </w:rPr>
        <w:t xml:space="preserve"> постановления Совета Министров Республики Беларусь от 30 декабря 2020 г. N 772 "Об изменении постановлений Совета Министров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26. </w:t>
      </w:r>
      <w:hyperlink r:id="rId108">
        <w:r w:rsidRPr="00196F8C">
          <w:rPr>
            <w:rFonts w:ascii="Times New Roman" w:hAnsi="Times New Roman" w:cs="Times New Roman"/>
            <w:color w:val="0000FF"/>
            <w:sz w:val="30"/>
            <w:szCs w:val="30"/>
          </w:rPr>
          <w:t>Постановление</w:t>
        </w:r>
      </w:hyperlink>
      <w:r w:rsidRPr="00196F8C">
        <w:rPr>
          <w:rFonts w:ascii="Times New Roman" w:hAnsi="Times New Roman" w:cs="Times New Roman"/>
          <w:sz w:val="30"/>
          <w:szCs w:val="30"/>
        </w:rPr>
        <w:t xml:space="preserve"> Совета Министров Республики Беларусь от 2 апреля 2021 г. N 185 "Об изменении постановлений Совета Министров Республики Беларусь от 12 июня 2014 г. N 571 и от 2 июля 2020 г. N 391".</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27. </w:t>
      </w:r>
      <w:hyperlink r:id="rId109">
        <w:r w:rsidRPr="00196F8C">
          <w:rPr>
            <w:rFonts w:ascii="Times New Roman" w:hAnsi="Times New Roman" w:cs="Times New Roman"/>
            <w:color w:val="0000FF"/>
            <w:sz w:val="30"/>
            <w:szCs w:val="30"/>
          </w:rPr>
          <w:t>Подпункт 1.5 пункта 1</w:t>
        </w:r>
      </w:hyperlink>
      <w:r w:rsidRPr="00196F8C">
        <w:rPr>
          <w:rFonts w:ascii="Times New Roman" w:hAnsi="Times New Roman" w:cs="Times New Roman"/>
          <w:sz w:val="30"/>
          <w:szCs w:val="30"/>
        </w:rPr>
        <w:t xml:space="preserve"> постановления Совета Министров Республики Беларусь от 21 мая 2021 г. N 283 "Об изменении постановлений Совета Министров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28. </w:t>
      </w:r>
      <w:hyperlink r:id="rId110">
        <w:r w:rsidRPr="00196F8C">
          <w:rPr>
            <w:rFonts w:ascii="Times New Roman" w:hAnsi="Times New Roman" w:cs="Times New Roman"/>
            <w:color w:val="0000FF"/>
            <w:sz w:val="30"/>
            <w:szCs w:val="30"/>
          </w:rPr>
          <w:t>Подпункты 1.2</w:t>
        </w:r>
      </w:hyperlink>
      <w:r w:rsidRPr="00196F8C">
        <w:rPr>
          <w:rFonts w:ascii="Times New Roman" w:hAnsi="Times New Roman" w:cs="Times New Roman"/>
          <w:sz w:val="30"/>
          <w:szCs w:val="30"/>
        </w:rPr>
        <w:t xml:space="preserve"> и </w:t>
      </w:r>
      <w:hyperlink r:id="rId111">
        <w:r w:rsidRPr="00196F8C">
          <w:rPr>
            <w:rFonts w:ascii="Times New Roman" w:hAnsi="Times New Roman" w:cs="Times New Roman"/>
            <w:color w:val="0000FF"/>
            <w:sz w:val="30"/>
            <w:szCs w:val="30"/>
          </w:rPr>
          <w:t>1.3 пункта 1</w:t>
        </w:r>
      </w:hyperlink>
      <w:r w:rsidRPr="00196F8C">
        <w:rPr>
          <w:rFonts w:ascii="Times New Roman" w:hAnsi="Times New Roman" w:cs="Times New Roman"/>
          <w:sz w:val="30"/>
          <w:szCs w:val="30"/>
        </w:rPr>
        <w:t xml:space="preserve"> постановления Совета Министров Республики Беларусь от 25 марта 2022 г. N 166 "Об изменении постановлений Совета Министров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29. </w:t>
      </w:r>
      <w:hyperlink r:id="rId112">
        <w:r w:rsidRPr="00196F8C">
          <w:rPr>
            <w:rFonts w:ascii="Times New Roman" w:hAnsi="Times New Roman" w:cs="Times New Roman"/>
            <w:color w:val="0000FF"/>
            <w:sz w:val="30"/>
            <w:szCs w:val="30"/>
          </w:rPr>
          <w:t>Подпункт 1.1 пункта 1</w:t>
        </w:r>
      </w:hyperlink>
      <w:r w:rsidRPr="00196F8C">
        <w:rPr>
          <w:rFonts w:ascii="Times New Roman" w:hAnsi="Times New Roman" w:cs="Times New Roman"/>
          <w:sz w:val="30"/>
          <w:szCs w:val="30"/>
        </w:rPr>
        <w:t xml:space="preserve"> постановления Совета Министров Республики Беларусь от 30 августа 2022 г. N 554 "Об изменении постановлений Совета Министров Республики Беларусь от 12 июня 2014 г. N 571 и от 30 сентября 2016 г. N 789".</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30. </w:t>
      </w:r>
      <w:hyperlink r:id="rId113">
        <w:r w:rsidRPr="00196F8C">
          <w:rPr>
            <w:rFonts w:ascii="Times New Roman" w:hAnsi="Times New Roman" w:cs="Times New Roman"/>
            <w:color w:val="0000FF"/>
            <w:sz w:val="30"/>
            <w:szCs w:val="30"/>
          </w:rPr>
          <w:t>Подпункт 1.3 пункта 1</w:t>
        </w:r>
      </w:hyperlink>
      <w:r w:rsidRPr="00196F8C">
        <w:rPr>
          <w:rFonts w:ascii="Times New Roman" w:hAnsi="Times New Roman" w:cs="Times New Roman"/>
          <w:sz w:val="30"/>
          <w:szCs w:val="30"/>
        </w:rPr>
        <w:t xml:space="preserve"> постановления Совета Министров Республики Беларусь от 26 октября 2022 г. N 733 "Об изменении постановлений Совета Министров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31. </w:t>
      </w:r>
      <w:hyperlink r:id="rId114">
        <w:r w:rsidRPr="00196F8C">
          <w:rPr>
            <w:rFonts w:ascii="Times New Roman" w:hAnsi="Times New Roman" w:cs="Times New Roman"/>
            <w:color w:val="0000FF"/>
            <w:sz w:val="30"/>
            <w:szCs w:val="30"/>
          </w:rPr>
          <w:t>Подпункт 1.19 пункта 1</w:t>
        </w:r>
      </w:hyperlink>
      <w:r w:rsidRPr="00196F8C">
        <w:rPr>
          <w:rFonts w:ascii="Times New Roman" w:hAnsi="Times New Roman" w:cs="Times New Roman"/>
          <w:sz w:val="30"/>
          <w:szCs w:val="30"/>
        </w:rPr>
        <w:t xml:space="preserve"> постановления Совета Министров Республики Беларусь от 27 февраля 2023 г. N 155 "Об изменении постановлений Совета Министров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32. </w:t>
      </w:r>
      <w:hyperlink r:id="rId115">
        <w:r w:rsidRPr="00196F8C">
          <w:rPr>
            <w:rFonts w:ascii="Times New Roman" w:hAnsi="Times New Roman" w:cs="Times New Roman"/>
            <w:color w:val="0000FF"/>
            <w:sz w:val="30"/>
            <w:szCs w:val="30"/>
          </w:rPr>
          <w:t>Пункт 19</w:t>
        </w:r>
      </w:hyperlink>
      <w:r w:rsidRPr="00196F8C">
        <w:rPr>
          <w:rFonts w:ascii="Times New Roman" w:hAnsi="Times New Roman" w:cs="Times New Roman"/>
          <w:sz w:val="30"/>
          <w:szCs w:val="30"/>
        </w:rPr>
        <w:t xml:space="preserve"> приложения 1 к постановлению Совета Министров Республики Беларусь от 2 сентября 2023 г. N 574 "Об изменении постановлений Совета Министров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33. </w:t>
      </w:r>
      <w:hyperlink r:id="rId116">
        <w:r w:rsidRPr="00196F8C">
          <w:rPr>
            <w:rFonts w:ascii="Times New Roman" w:hAnsi="Times New Roman" w:cs="Times New Roman"/>
            <w:color w:val="0000FF"/>
            <w:sz w:val="30"/>
            <w:szCs w:val="30"/>
          </w:rPr>
          <w:t>Подпункт 1.1 пункта 1</w:t>
        </w:r>
      </w:hyperlink>
      <w:r w:rsidRPr="00196F8C">
        <w:rPr>
          <w:rFonts w:ascii="Times New Roman" w:hAnsi="Times New Roman" w:cs="Times New Roman"/>
          <w:sz w:val="30"/>
          <w:szCs w:val="30"/>
        </w:rPr>
        <w:t xml:space="preserve"> постановления Совета Министров Республики Беларусь от 1 ноября 2023 г. N 756 "Об изменении постановлений Совета Министров Республики Беларусь от 12 июня 2014 г. N 571 и от 31 марта 2018 г. N 240".</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34. </w:t>
      </w:r>
      <w:hyperlink r:id="rId117">
        <w:r w:rsidRPr="00196F8C">
          <w:rPr>
            <w:rFonts w:ascii="Times New Roman" w:hAnsi="Times New Roman" w:cs="Times New Roman"/>
            <w:color w:val="0000FF"/>
            <w:sz w:val="30"/>
            <w:szCs w:val="30"/>
          </w:rPr>
          <w:t>Подпункты 1.1</w:t>
        </w:r>
      </w:hyperlink>
      <w:r w:rsidRPr="00196F8C">
        <w:rPr>
          <w:rFonts w:ascii="Times New Roman" w:hAnsi="Times New Roman" w:cs="Times New Roman"/>
          <w:sz w:val="30"/>
          <w:szCs w:val="30"/>
        </w:rPr>
        <w:t xml:space="preserve"> и </w:t>
      </w:r>
      <w:hyperlink r:id="rId118">
        <w:r w:rsidRPr="00196F8C">
          <w:rPr>
            <w:rFonts w:ascii="Times New Roman" w:hAnsi="Times New Roman" w:cs="Times New Roman"/>
            <w:color w:val="0000FF"/>
            <w:sz w:val="30"/>
            <w:szCs w:val="30"/>
          </w:rPr>
          <w:t>1.9 пункта 1</w:t>
        </w:r>
      </w:hyperlink>
      <w:r w:rsidRPr="00196F8C">
        <w:rPr>
          <w:rFonts w:ascii="Times New Roman" w:hAnsi="Times New Roman" w:cs="Times New Roman"/>
          <w:sz w:val="30"/>
          <w:szCs w:val="30"/>
        </w:rPr>
        <w:t xml:space="preserve"> постановления Совета Министров Республики Беларусь от 11 ноября 2024 г. N 825 "Об изменении постановлений Совета Министров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35. </w:t>
      </w:r>
      <w:hyperlink r:id="rId119">
        <w:r w:rsidRPr="00196F8C">
          <w:rPr>
            <w:rFonts w:ascii="Times New Roman" w:hAnsi="Times New Roman" w:cs="Times New Roman"/>
            <w:color w:val="0000FF"/>
            <w:sz w:val="30"/>
            <w:szCs w:val="30"/>
          </w:rPr>
          <w:t>Пункт 2</w:t>
        </w:r>
      </w:hyperlink>
      <w:r w:rsidRPr="00196F8C">
        <w:rPr>
          <w:rFonts w:ascii="Times New Roman" w:hAnsi="Times New Roman" w:cs="Times New Roman"/>
          <w:sz w:val="30"/>
          <w:szCs w:val="30"/>
        </w:rPr>
        <w:t xml:space="preserve"> приложения 1 к постановлению Совета Министров Республики Беларусь от 24 марта 2025 г. N 168 "О мерах по реализации Закона Республики Беларусь от 11 октября 2024 г. N 36-З "Об изменении </w:t>
      </w:r>
      <w:proofErr w:type="gramStart"/>
      <w:r w:rsidRPr="00196F8C">
        <w:rPr>
          <w:rFonts w:ascii="Times New Roman" w:hAnsi="Times New Roman" w:cs="Times New Roman"/>
          <w:sz w:val="30"/>
          <w:szCs w:val="30"/>
        </w:rPr>
        <w:t>законов по вопросам</w:t>
      </w:r>
      <w:proofErr w:type="gramEnd"/>
      <w:r w:rsidRPr="00196F8C">
        <w:rPr>
          <w:rFonts w:ascii="Times New Roman" w:hAnsi="Times New Roman" w:cs="Times New Roman"/>
          <w:sz w:val="30"/>
          <w:szCs w:val="30"/>
        </w:rPr>
        <w:t xml:space="preserve"> занятости населения".</w:t>
      </w: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nformat"/>
        <w:jc w:val="both"/>
        <w:rPr>
          <w:rFonts w:ascii="Times New Roman" w:hAnsi="Times New Roman" w:cs="Times New Roman"/>
          <w:sz w:val="30"/>
          <w:szCs w:val="30"/>
        </w:rPr>
      </w:pPr>
      <w:r w:rsidRPr="00196F8C">
        <w:rPr>
          <w:rFonts w:ascii="Times New Roman" w:hAnsi="Times New Roman" w:cs="Times New Roman"/>
          <w:sz w:val="30"/>
          <w:szCs w:val="30"/>
        </w:rPr>
        <w:t xml:space="preserve">                                                        УТВЕРЖДЕНО</w:t>
      </w:r>
    </w:p>
    <w:p w:rsidR="00196F8C" w:rsidRPr="00196F8C" w:rsidRDefault="00196F8C">
      <w:pPr>
        <w:pStyle w:val="ConsPlusNonformat"/>
        <w:jc w:val="both"/>
        <w:rPr>
          <w:rFonts w:ascii="Times New Roman" w:hAnsi="Times New Roman" w:cs="Times New Roman"/>
          <w:sz w:val="30"/>
          <w:szCs w:val="30"/>
        </w:rPr>
      </w:pPr>
      <w:r w:rsidRPr="00196F8C">
        <w:rPr>
          <w:rFonts w:ascii="Times New Roman" w:hAnsi="Times New Roman" w:cs="Times New Roman"/>
          <w:sz w:val="30"/>
          <w:szCs w:val="30"/>
        </w:rPr>
        <w:t xml:space="preserve">                                                        Постановление</w:t>
      </w:r>
    </w:p>
    <w:p w:rsidR="00196F8C" w:rsidRPr="00196F8C" w:rsidRDefault="00196F8C">
      <w:pPr>
        <w:pStyle w:val="ConsPlusNonformat"/>
        <w:jc w:val="both"/>
        <w:rPr>
          <w:rFonts w:ascii="Times New Roman" w:hAnsi="Times New Roman" w:cs="Times New Roman"/>
          <w:sz w:val="30"/>
          <w:szCs w:val="30"/>
        </w:rPr>
      </w:pPr>
      <w:r w:rsidRPr="00196F8C">
        <w:rPr>
          <w:rFonts w:ascii="Times New Roman" w:hAnsi="Times New Roman" w:cs="Times New Roman"/>
          <w:sz w:val="30"/>
          <w:szCs w:val="30"/>
        </w:rPr>
        <w:t xml:space="preserve">                                                        Совета Министров</w:t>
      </w:r>
    </w:p>
    <w:p w:rsidR="00196F8C" w:rsidRPr="00196F8C" w:rsidRDefault="00196F8C">
      <w:pPr>
        <w:pStyle w:val="ConsPlusNonformat"/>
        <w:jc w:val="both"/>
        <w:rPr>
          <w:rFonts w:ascii="Times New Roman" w:hAnsi="Times New Roman" w:cs="Times New Roman"/>
          <w:sz w:val="30"/>
          <w:szCs w:val="30"/>
        </w:rPr>
      </w:pPr>
      <w:r w:rsidRPr="00196F8C">
        <w:rPr>
          <w:rFonts w:ascii="Times New Roman" w:hAnsi="Times New Roman" w:cs="Times New Roman"/>
          <w:sz w:val="30"/>
          <w:szCs w:val="30"/>
        </w:rPr>
        <w:t xml:space="preserve">                                                        Республики Беларусь</w:t>
      </w:r>
    </w:p>
    <w:p w:rsidR="00196F8C" w:rsidRPr="00196F8C" w:rsidRDefault="00196F8C">
      <w:pPr>
        <w:pStyle w:val="ConsPlusNonformat"/>
        <w:jc w:val="both"/>
        <w:rPr>
          <w:rFonts w:ascii="Times New Roman" w:hAnsi="Times New Roman" w:cs="Times New Roman"/>
          <w:sz w:val="30"/>
          <w:szCs w:val="30"/>
        </w:rPr>
      </w:pPr>
      <w:r w:rsidRPr="00196F8C">
        <w:rPr>
          <w:rFonts w:ascii="Times New Roman" w:hAnsi="Times New Roman" w:cs="Times New Roman"/>
          <w:sz w:val="30"/>
          <w:szCs w:val="30"/>
        </w:rPr>
        <w:t xml:space="preserve">                                                        27.08.2025 N 465</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Title"/>
        <w:jc w:val="center"/>
        <w:rPr>
          <w:rFonts w:ascii="Times New Roman" w:hAnsi="Times New Roman" w:cs="Times New Roman"/>
          <w:sz w:val="30"/>
          <w:szCs w:val="30"/>
        </w:rPr>
      </w:pPr>
      <w:bookmarkStart w:id="7" w:name="P193"/>
      <w:bookmarkEnd w:id="7"/>
      <w:r w:rsidRPr="00196F8C">
        <w:rPr>
          <w:rFonts w:ascii="Times New Roman" w:hAnsi="Times New Roman" w:cs="Times New Roman"/>
          <w:sz w:val="30"/>
          <w:szCs w:val="30"/>
        </w:rPr>
        <w:t>ПОЛОЖЕНИЕ</w:t>
      </w:r>
    </w:p>
    <w:p w:rsidR="00196F8C" w:rsidRPr="00196F8C" w:rsidRDefault="00196F8C">
      <w:pPr>
        <w:pStyle w:val="ConsPlusTitle"/>
        <w:jc w:val="center"/>
        <w:rPr>
          <w:rFonts w:ascii="Times New Roman" w:hAnsi="Times New Roman" w:cs="Times New Roman"/>
          <w:sz w:val="30"/>
          <w:szCs w:val="30"/>
        </w:rPr>
      </w:pPr>
      <w:r w:rsidRPr="00196F8C">
        <w:rPr>
          <w:rFonts w:ascii="Times New Roman" w:hAnsi="Times New Roman" w:cs="Times New Roman"/>
          <w:sz w:val="30"/>
          <w:szCs w:val="30"/>
        </w:rPr>
        <w:t>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1</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ОБЩИЕ ПОЛОЖЕНИЯ</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r w:rsidRPr="00196F8C">
        <w:rPr>
          <w:rFonts w:ascii="Times New Roman" w:hAnsi="Times New Roman" w:cs="Times New Roman"/>
          <w:sz w:val="30"/>
          <w:szCs w:val="30"/>
        </w:rPr>
        <w:t>1. Настоящим Положением устанавливается порядок:</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1.1. расчетов и внесения платы </w:t>
      </w:r>
      <w:proofErr w:type="gramStart"/>
      <w:r w:rsidRPr="00196F8C">
        <w:rPr>
          <w:rFonts w:ascii="Times New Roman" w:hAnsi="Times New Roman" w:cs="Times New Roman"/>
          <w:sz w:val="30"/>
          <w:szCs w:val="30"/>
        </w:rPr>
        <w:t>за</w:t>
      </w:r>
      <w:proofErr w:type="gramEnd"/>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жилищно-коммунальные услуги, в том числе: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услуги газоснабжения, снабжения сжиженным углеводородным газом от индивидуальной баллонной установки в садовых домиках, на дачах;</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услуги электроснабжения в садовых домиках, хозяйственных постройках и иных сооружениях, необходимых для коллективного садоводства, электроустановки которых непосредственно присоединены к электрическим сетям энергоснабжающих организаций, входящих в состав государственного производственного объединения электроэнергетики "Белэнерго" (далее, если не определено иное, - садовый домик (постройка);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пользование жилыми помещениями государственного жилищного фонда (далее - плата за пользование жилым помещением);</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услугу по управлению общим имуществом совместного домовладения;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1.2.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(далее, если не определено иное, - возмещение расходов на электроэнергию).</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 Для целей настоящего Положения используются термины и их определения в значениях, установленных Жилищным </w:t>
      </w:r>
      <w:hyperlink r:id="rId120">
        <w:r w:rsidRPr="00196F8C">
          <w:rPr>
            <w:rFonts w:ascii="Times New Roman" w:hAnsi="Times New Roman" w:cs="Times New Roman"/>
            <w:color w:val="0000FF"/>
            <w:sz w:val="30"/>
            <w:szCs w:val="30"/>
          </w:rPr>
          <w:t>кодексом</w:t>
        </w:r>
      </w:hyperlink>
      <w:r w:rsidRPr="00196F8C">
        <w:rPr>
          <w:rFonts w:ascii="Times New Roman" w:hAnsi="Times New Roman" w:cs="Times New Roman"/>
          <w:sz w:val="30"/>
          <w:szCs w:val="30"/>
        </w:rPr>
        <w:t xml:space="preserve"> Республики Беларусь, а также следующие термины и их определения: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2.1. безучетное потребление коммунальных услуг - потребление коммунальных услуг (горячее и холодное водоснабжение, газ</w:t>
      </w:r>
      <w:proofErr w:type="gramStart"/>
      <w:r w:rsidRPr="00196F8C">
        <w:rPr>
          <w:rFonts w:ascii="Times New Roman" w:hAnsi="Times New Roman" w:cs="Times New Roman"/>
          <w:sz w:val="30"/>
          <w:szCs w:val="30"/>
        </w:rPr>
        <w:t>о-</w:t>
      </w:r>
      <w:proofErr w:type="gramEnd"/>
      <w:r w:rsidRPr="00196F8C">
        <w:rPr>
          <w:rFonts w:ascii="Times New Roman" w:hAnsi="Times New Roman" w:cs="Times New Roman"/>
          <w:sz w:val="30"/>
          <w:szCs w:val="30"/>
        </w:rPr>
        <w:t>, электро- и теплоснабжение) с нарушением установленных договором на оказание жилищно-коммунальных услуг и (или) актами законодательства требований к организации расчетного учета потребления коммунальных услуг со стороны плательщика жилищно-коммунальных услуг, выразившееся: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в неисправности прибора индивидуального учета расхода воды, газа, тепловой и электрической энергии;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во вмешательстве в работу прибора индивидуального учета расхода воды, газа, тепловой и электрической энергии;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в несоблюдении установленных актами законодательства сроков государственной поверки или необеспечении сохранности прибора индивидуального учета расхода воды, газа, тепловой и электрической энергии, обязанность по соблюдению или обеспечению которых возложена на плательщика жилищно-коммунальных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в иных действиях плательщика жилищно-коммунальных услуг, приведших к искажению данных о фактическом объеме потребления 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2.2. вмешательство в работу прибора индивидуального учета расхода воды, газа, тепловой и электрической энергии - повреждение прибора индивидуального учета расхода воды, газа, тепловой и электрической энергии, измерительных трансформаторов тока, срыв (повреждение) пломб на приборах индивидуального учета расхода воды, газа, тепловой и электрической энергии, измерительных трансформаторах тока, коммутационных аппаратах или клеммниках, установленных в электрических цепях приборов индивидуального учета расхода электрической энергии, либо</w:t>
      </w:r>
      <w:proofErr w:type="gramEnd"/>
      <w:r w:rsidRPr="00196F8C">
        <w:rPr>
          <w:rFonts w:ascii="Times New Roman" w:hAnsi="Times New Roman" w:cs="Times New Roman"/>
          <w:sz w:val="30"/>
          <w:szCs w:val="30"/>
        </w:rPr>
        <w:t xml:space="preserve"> применение устройств и приспособлений, искажающих показания приборов индивидуального учета расхода воды, газа, тепловой и электрической энергии;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2.3. газовый отопительный прибор - газовое оборудование, использующее газ в качестве топлива в целях выработки тепловой энергии для теплоснабжения или теплоснабжения и горячего водоснабжения жилых и (или) нежилых помещений, садовых домиков, дач;</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2.4. горячее водоснабжение - обеспечение посредством использования </w:t>
      </w:r>
      <w:proofErr w:type="gramStart"/>
      <w:r w:rsidRPr="00196F8C">
        <w:rPr>
          <w:rFonts w:ascii="Times New Roman" w:hAnsi="Times New Roman" w:cs="Times New Roman"/>
          <w:sz w:val="30"/>
          <w:szCs w:val="30"/>
        </w:rPr>
        <w:t>комплекса устройств подогрева воды питьевого качества</w:t>
      </w:r>
      <w:proofErr w:type="gramEnd"/>
      <w:r w:rsidRPr="00196F8C">
        <w:rPr>
          <w:rFonts w:ascii="Times New Roman" w:hAnsi="Times New Roman" w:cs="Times New Roman"/>
          <w:sz w:val="30"/>
          <w:szCs w:val="30"/>
        </w:rPr>
        <w:t xml:space="preserve"> на уровне, определяемом санитарно-эпидемиологическими требованиями;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2.5. дача - капитальное строение (здание, сооружение), расположенное в дачном кооперативе и предназначенное для отдыха, сезонного или временного проживания;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2.6. исполнитель - юридическое лицо или индивидуальный предприниматель, оказывающие потребителям жилищно-коммунальные услуги;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2.7. номер лицевого счета - уникальный цифровой код, присваиваемый:</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жилому (доле в праве общей собственности на жилое помещение) </w:t>
      </w:r>
      <w:hyperlink w:anchor="P223">
        <w:r w:rsidRPr="00196F8C">
          <w:rPr>
            <w:rFonts w:ascii="Times New Roman" w:hAnsi="Times New Roman" w:cs="Times New Roman"/>
            <w:color w:val="0000FF"/>
            <w:sz w:val="30"/>
            <w:szCs w:val="30"/>
          </w:rPr>
          <w:t>&lt;*&gt;</w:t>
        </w:r>
      </w:hyperlink>
      <w:r w:rsidRPr="00196F8C">
        <w:rPr>
          <w:rFonts w:ascii="Times New Roman" w:hAnsi="Times New Roman" w:cs="Times New Roman"/>
          <w:sz w:val="30"/>
          <w:szCs w:val="30"/>
        </w:rPr>
        <w:t xml:space="preserve"> и (или) нежилому помещениям, нежилому капитальному строению (зданию, сооружению), строительной площадке для осуществления индивидуального жилищного строительства на предоставленных гражданам земельных участках или земельному участку, предоставленному для целей, не связанных со строительством и обслуживанием одноквартирного, блокированного жилого дома, для осуществления учета, расчета и начисления платы за жилищно-коммунальные услуги, услугу по управлению общим</w:t>
      </w:r>
      <w:proofErr w:type="gramEnd"/>
      <w:r w:rsidRPr="00196F8C">
        <w:rPr>
          <w:rFonts w:ascii="Times New Roman" w:hAnsi="Times New Roman" w:cs="Times New Roman"/>
          <w:sz w:val="30"/>
          <w:szCs w:val="30"/>
        </w:rPr>
        <w:t xml:space="preserve"> имуществом совместного домовладения и платы за пользование жилым помещением, возмещения расходов на электроэнергию;</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садовому домику, даче (доле в праве общей собственности на садовый домик, дачу) </w:t>
      </w:r>
      <w:hyperlink w:anchor="P223">
        <w:r w:rsidRPr="00196F8C">
          <w:rPr>
            <w:rFonts w:ascii="Times New Roman" w:hAnsi="Times New Roman" w:cs="Times New Roman"/>
            <w:color w:val="0000FF"/>
            <w:sz w:val="30"/>
            <w:szCs w:val="30"/>
          </w:rPr>
          <w:t>&lt;*&gt;</w:t>
        </w:r>
      </w:hyperlink>
      <w:r w:rsidRPr="00196F8C">
        <w:rPr>
          <w:rFonts w:ascii="Times New Roman" w:hAnsi="Times New Roman" w:cs="Times New Roman"/>
          <w:sz w:val="30"/>
          <w:szCs w:val="30"/>
        </w:rPr>
        <w:t xml:space="preserve"> для осуществления учета, расчета и начисления платы за услуги газоснабжения, снабжения сжиженным углеводородным газом от индивидуальной баллонной установки;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садовому домику (доле в праве общей собственности на садовый домик, дачу) </w:t>
      </w:r>
      <w:hyperlink w:anchor="P223">
        <w:r w:rsidRPr="00196F8C">
          <w:rPr>
            <w:rFonts w:ascii="Times New Roman" w:hAnsi="Times New Roman" w:cs="Times New Roman"/>
            <w:color w:val="0000FF"/>
            <w:sz w:val="30"/>
            <w:szCs w:val="30"/>
          </w:rPr>
          <w:t>&lt;*&gt;</w:t>
        </w:r>
      </w:hyperlink>
      <w:r w:rsidRPr="00196F8C">
        <w:rPr>
          <w:rFonts w:ascii="Times New Roman" w:hAnsi="Times New Roman" w:cs="Times New Roman"/>
          <w:sz w:val="30"/>
          <w:szCs w:val="30"/>
        </w:rPr>
        <w:t>, хозяйственной постройке и иным сооружениям, необходимым для коллективного садоводства, для осуществления учета, расчета и начисления платы за услуги электроснабжения садового домика (постройки);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bookmarkStart w:id="8" w:name="P223"/>
      <w:bookmarkEnd w:id="8"/>
      <w:proofErr w:type="gramStart"/>
      <w:r w:rsidRPr="00196F8C">
        <w:rPr>
          <w:rFonts w:ascii="Times New Roman" w:hAnsi="Times New Roman" w:cs="Times New Roman"/>
          <w:sz w:val="30"/>
          <w:szCs w:val="30"/>
        </w:rPr>
        <w:t>&lt;*&gt; При оказании услуг газо-, электроснабжения номера лицевых счетов присваиваются долям в праве общей собственности на жилые помещения, садовые домики, дачи при условии выполнения мероприятий по разделению внутриквартирной, внутридомовой сети газо-, электроснабжения с установкой отдельных приборов индивидуального учета расхода газа, электрической энергии в порядке, определенном жилищным законодательством и (или) законодательством об архитектурной, градостроительной и строительной деятельности, для организации раздельного учета потребления</w:t>
      </w:r>
      <w:proofErr w:type="gramEnd"/>
      <w:r w:rsidRPr="00196F8C">
        <w:rPr>
          <w:rFonts w:ascii="Times New Roman" w:hAnsi="Times New Roman" w:cs="Times New Roman"/>
          <w:sz w:val="30"/>
          <w:szCs w:val="30"/>
        </w:rPr>
        <w:t xml:space="preserve"> этих энергоресурсов собственниками долей в праве общей собственности на жилые помещения, садовые домики, дачи.</w:t>
      </w: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r w:rsidRPr="00196F8C">
        <w:rPr>
          <w:rFonts w:ascii="Times New Roman" w:hAnsi="Times New Roman" w:cs="Times New Roman"/>
          <w:sz w:val="30"/>
          <w:szCs w:val="30"/>
        </w:rPr>
        <w:t>2.8. ошибка - счетная, техническая или арифметическая ошибка (описка, опечатка, пропуск, неправильный или повторный ввод данных, неточное округление и другое), в том числе допущенная при снятии и регистрации показаний приборов индивидуального (группового) учета;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2.9. плательщик жилищно-коммунальных услуг (при оказании услуг электроснабжения - абонент, услуг газоснабжения, снабжения сжиженным углеводородным газом от индивидуальных баллонных или резервуарных установок - потребитель газа) - потребитель жилищно-коммунальных услуг, являющийся: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собственником жилого (доли в праве общей собственности на жилое помещение) и (или) нежилого помещений;</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собственником садового домика (доли в праве общей собственности на садовый домик), хозяйственной постройки и иного сооружения, необходимого для коллективного садоводства;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собственником дачи (доли в праве общей собственности на дачу);</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нанимателем или арендатором жилого помещения (при оказании услуг электро-, газоснабжения, снабжения сжиженным углеводородным газом от индивидуальных баллонных или резервуарных установок - нанимателем жилого помещения государственного жилищного фонда);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лизингополучателем, заключившим договор финансовой аренды (лизинга), предметом лизинга по которому являются квартира частного жилищного фонда в многоквартирном или блокированном жилом доме и (или) одноквартирный жилой дом частного жилищного фонда (далее - договор лизинга жилого помещения);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членом организации застройщиков;</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дольщиком, заключившим договор, предусматривающий передачу ему во владение и пользование объекта долевого строительства;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лицом, у которого земельный участок для строительства и обслуживания одноквартирного, блокированного жилого дома или иных целей находится в частной собственности, пожизненном наследуемом владении, постоянном или временном пользовании, аренде, субаренде;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местным исполнительным и распорядительным органом, иным государственным органом или организацией, в хозяйственном ведении или оперативном управлении которых находится жилое помещение;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организацией негосударственной формы собственности, которой передано жилое помещение государственного жилищного фонда в безвозмездное пользование;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2.10. подогрев воды - расход тепловой энергии на подогрев холодной воды в системе горячего водоснабжения и на поддержание ее температуры на уровне, обеспечивающем выполнение социального стандарта по нормативу температуры горячей воды у потребителя (не менее 50 °C);</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2.11. прибор группового учета - средство измерений:</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используемое для учета расхода горячей, холодной воды, газа, электрической, тепловой энергии и обслуживания двух и более жилых и (или) нежилых помещений, нежилых капитальных строений (зданий, сооружений), на основании показаний которого осуществляются расчеты между сторонами договора на оказание соответствующих коммунальных услуг или поставки этих ресурсов в многоквартирных (блокированных) жилых домах, нежилых капитальных строениях (зданиях, сооружениях), а также в индивидуальной жилой застройке</w:t>
      </w:r>
      <w:proofErr w:type="gramEnd"/>
      <w:r w:rsidRPr="00196F8C">
        <w:rPr>
          <w:rFonts w:ascii="Times New Roman" w:hAnsi="Times New Roman" w:cs="Times New Roman"/>
          <w:sz w:val="30"/>
          <w:szCs w:val="30"/>
        </w:rPr>
        <w:t xml:space="preserve"> в случаях, предусмотренных настоящим Положением;</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прошедшее государственную поверку в соответствии с </w:t>
      </w:r>
      <w:hyperlink r:id="rId121">
        <w:r w:rsidRPr="00196F8C">
          <w:rPr>
            <w:rFonts w:ascii="Times New Roman" w:hAnsi="Times New Roman" w:cs="Times New Roman"/>
            <w:color w:val="0000FF"/>
            <w:sz w:val="30"/>
            <w:szCs w:val="30"/>
          </w:rPr>
          <w:t>законодательством</w:t>
        </w:r>
      </w:hyperlink>
      <w:r w:rsidRPr="00196F8C">
        <w:rPr>
          <w:rFonts w:ascii="Times New Roman" w:hAnsi="Times New Roman" w:cs="Times New Roman"/>
          <w:sz w:val="30"/>
          <w:szCs w:val="30"/>
        </w:rPr>
        <w:t xml:space="preserve"> в области обеспечения единства измерений;</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установленное на основании проектной документации (технических условий), если актами законодательства предусмотрена ее разработка (их получение);</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поставленное</w:t>
      </w:r>
      <w:proofErr w:type="gramEnd"/>
      <w:r w:rsidRPr="00196F8C">
        <w:rPr>
          <w:rFonts w:ascii="Times New Roman" w:hAnsi="Times New Roman" w:cs="Times New Roman"/>
          <w:sz w:val="30"/>
          <w:szCs w:val="30"/>
        </w:rPr>
        <w:t xml:space="preserve"> на коммерческий учет;</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2.12. прибор индивидуального учета - средство измерений:</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используемое для учета расхода и определения количества горячей, холодной воды, газа, электрической, тепловой энергии, на основании показаний которого осуществляются расчеты между сторонами договора на оказание соответствующих коммунальных услуг в одноквартирных жилых домах, жилых помещениях (квартирах) и (или) нежилых помещениях многоквартирных (блокированных) жилых домов, нежилых капитальных строениях (зданиях, сооружениях), на дачах, в садовых домиках, хозяйственных постройках и иных сооружениях, необходимых для</w:t>
      </w:r>
      <w:proofErr w:type="gramEnd"/>
      <w:r w:rsidRPr="00196F8C">
        <w:rPr>
          <w:rFonts w:ascii="Times New Roman" w:hAnsi="Times New Roman" w:cs="Times New Roman"/>
          <w:sz w:val="30"/>
          <w:szCs w:val="30"/>
        </w:rPr>
        <w:t xml:space="preserve"> коллективного садоводства, на строительных площадках при осуществлении индивидуального жилищного строительства на предоставленных гражданам земельных участках, а также земельных участках, предоставленных для целей, не связанных со строительством и обслуживанием одноквартирного, блокированного жилого дома;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прошедшее государственную поверку в соответствии с законодательством в области обеспечения единства измерений;</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установленное на основании проектной документации (технических условий), если актами законодательства предусмотрена ее разработка (их получение);</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поставленное</w:t>
      </w:r>
      <w:proofErr w:type="gramEnd"/>
      <w:r w:rsidRPr="00196F8C">
        <w:rPr>
          <w:rFonts w:ascii="Times New Roman" w:hAnsi="Times New Roman" w:cs="Times New Roman"/>
          <w:sz w:val="30"/>
          <w:szCs w:val="30"/>
        </w:rPr>
        <w:t xml:space="preserve"> на коммерческий учет (за исключением приборов индивидуального учета расхода тепловой энергии, установленных в жилых помещениях многоквартирных жилых домов);</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2.13. распределители тепла на отопительных приборах - установленные на основании проектной документации (технических условий), если актами законодательства предусмотрена ее разработка (их получение), устройства учета расхода тепловой энергии, выделяемой отопительными приборами, на основании которых определяется доля тепловой энергии на отопление жилых и (или) нежилых помещений в общем расходе на отопление здания;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2.14. расчетно-сервисная организация - организация, осуществляющая снятие показаний, обслуживание распределителей тепла на отопительных приборах или приборов индивидуального учета расхода тепловой энергии, установленных в жилых помещениях многоквартирных жилых домов, и расчет доли потребленной тепловой энергии на теплоснабжение по договорам с плательщиками жилищно-коммунальных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2.15. садовый домик - капитальное строение (здание, сооружение), расположенное в садоводческом товариществе и предназначенное для отдыха, сезонного или временного проживания в садоводческом товариществе;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2.16. </w:t>
      </w:r>
      <w:hyperlink r:id="rId122">
        <w:r w:rsidRPr="00196F8C">
          <w:rPr>
            <w:rFonts w:ascii="Times New Roman" w:hAnsi="Times New Roman" w:cs="Times New Roman"/>
            <w:color w:val="0000FF"/>
            <w:sz w:val="30"/>
            <w:szCs w:val="30"/>
          </w:rPr>
          <w:t>тарифы</w:t>
        </w:r>
      </w:hyperlink>
      <w:r w:rsidRPr="00196F8C">
        <w:rPr>
          <w:rFonts w:ascii="Times New Roman" w:hAnsi="Times New Roman" w:cs="Times New Roman"/>
          <w:sz w:val="30"/>
          <w:szCs w:val="30"/>
        </w:rPr>
        <w:t xml:space="preserve"> (цены) для юридических и физических лиц, в том числе индивидуальных предпринимателей, - тарифы на коммунальные услуги, техническое обслуживание лифтов, оказываемые юридическим лицам, индивидуальным предпринимателям, а также физическим лицам, эксплуатирующим нежилые помещения, устанавливаемые в соответствии с законодательством о ценах и ценообразовании;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2.17. теплоснабжение - обеспечение тепловой энергией для искусственного обогрева жилых и (или) нежилых помещений в целях поддержания температуры на уровне, определяемом санитарными нормами, правилами и гигиеническими нормативами.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 </w:t>
      </w:r>
      <w:proofErr w:type="gramStart"/>
      <w:r w:rsidRPr="00196F8C">
        <w:rPr>
          <w:rFonts w:ascii="Times New Roman" w:hAnsi="Times New Roman" w:cs="Times New Roman"/>
          <w:sz w:val="30"/>
          <w:szCs w:val="30"/>
        </w:rPr>
        <w:t xml:space="preserve">Плата за жилищно-коммунальные услуги, плата за пользование жилым помещением, плата за управление общим имуществом совместного домовладения вносятся, возмещение расходов на электроэнергию осуществляется за каждый истекший месяц не позднее 25-го числа следующего за ним месяца на основании извещения о размере платы за жилищно-коммунальные услуги и платы за пользование жилым помещением по </w:t>
      </w:r>
      <w:hyperlink r:id="rId123">
        <w:r w:rsidRPr="00196F8C">
          <w:rPr>
            <w:rFonts w:ascii="Times New Roman" w:hAnsi="Times New Roman" w:cs="Times New Roman"/>
            <w:color w:val="0000FF"/>
            <w:sz w:val="30"/>
            <w:szCs w:val="30"/>
          </w:rPr>
          <w:t>форме</w:t>
        </w:r>
      </w:hyperlink>
      <w:r w:rsidRPr="00196F8C">
        <w:rPr>
          <w:rFonts w:ascii="Times New Roman" w:hAnsi="Times New Roman" w:cs="Times New Roman"/>
          <w:sz w:val="30"/>
          <w:szCs w:val="30"/>
        </w:rPr>
        <w:t>, установленной Министерством жилищно-коммунального хозяйства, или в соответствии с договорами</w:t>
      </w:r>
      <w:proofErr w:type="gramEnd"/>
      <w:r w:rsidRPr="00196F8C">
        <w:rPr>
          <w:rFonts w:ascii="Times New Roman" w:hAnsi="Times New Roman" w:cs="Times New Roman"/>
          <w:sz w:val="30"/>
          <w:szCs w:val="30"/>
        </w:rPr>
        <w:t xml:space="preserve"> газо-, электроснабжения, снабжения сжиженным углеводородным газом от индивидуальных баллонных или резервуарных установок.</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Извещение о размере платы за жилищно-коммунальные услуги и платы за пользование жилым помещением представляется плательщику жилищно-коммунальных услуг организациями, осуществляющими учет, расчет и начисление платы за жилищно-коммунальные услуги и платы за пользование жилым помещением, другими организациями, осуществляющими начисление платы за жилищно-коммунальные услуги, платы за пользование жилым помещением и возмещения расходов на электроэнергию, на бумажном носителе или в электронном виде не позднее</w:t>
      </w:r>
      <w:proofErr w:type="gramEnd"/>
      <w:r w:rsidRPr="00196F8C">
        <w:rPr>
          <w:rFonts w:ascii="Times New Roman" w:hAnsi="Times New Roman" w:cs="Times New Roman"/>
          <w:sz w:val="30"/>
          <w:szCs w:val="30"/>
        </w:rPr>
        <w:t xml:space="preserve"> 15-го числа и включает в том числе: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перечень оказанных жилищно-коммунальных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объемы оказанных жилищно-коммунальных услуг, возмещаемых расходов на электроэнергию;</w:t>
      </w:r>
    </w:p>
    <w:p w:rsidR="00196F8C" w:rsidRPr="00196F8C" w:rsidRDefault="00196F8C">
      <w:pPr>
        <w:pStyle w:val="ConsPlusNormal"/>
        <w:spacing w:before="220"/>
        <w:ind w:firstLine="540"/>
        <w:jc w:val="both"/>
        <w:rPr>
          <w:rFonts w:ascii="Times New Roman" w:hAnsi="Times New Roman" w:cs="Times New Roman"/>
          <w:sz w:val="30"/>
          <w:szCs w:val="30"/>
        </w:rPr>
      </w:pPr>
      <w:hyperlink r:id="rId124">
        <w:r w:rsidRPr="00196F8C">
          <w:rPr>
            <w:rFonts w:ascii="Times New Roman" w:hAnsi="Times New Roman" w:cs="Times New Roman"/>
            <w:color w:val="0000FF"/>
            <w:sz w:val="30"/>
            <w:szCs w:val="30"/>
          </w:rPr>
          <w:t>тарифы</w:t>
        </w:r>
      </w:hyperlink>
      <w:r w:rsidRPr="00196F8C">
        <w:rPr>
          <w:rFonts w:ascii="Times New Roman" w:hAnsi="Times New Roman" w:cs="Times New Roman"/>
          <w:sz w:val="30"/>
          <w:szCs w:val="30"/>
        </w:rPr>
        <w:t xml:space="preserve"> (цены) на жилищно-коммунальные услуги, размеры платы за пользование жилым помещением, платы за управление общим имуществом совместного домовладения;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расшифровку фактических затрат по жилому дому.</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Извещение о размере платы за жилищно-коммунальные услуги и платы за пользование жилым помещением на бумажном носителе представляется плательщику жилищно-коммунальных услуг по месту нахождения жилого и (или) нежилого помещений, строительной площадки для осуществления индивидуального жилищного строительства на предоставленных гражданам земельных участках или земельного участка, предоставленного для целей, не связанных со строительством и обслуживанием одноквартирного, блокированного жилого дома.</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В электронном виде извещение о размере платы за жилищно-коммунальные услуги и платы за пользование жилым помещением представляется посредством биллинговой системы жилищно-коммунальных услуг с согласия плательщика жилищно-коммунальных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Плательщики жилищно-коммунальных услуг имеют право вносить плату за жилищно-коммунальные услуги, плату за управление общим имуществом совместного домовладения, возмещать расходы на электроэнергию, а наниматели жилых помещений государственного жилищного фонда - также и плату за пользование жилым помещением без извещения о размере платы за жилищно-коммунальные услуги и платы за пользование жилым помещением.</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Организация, осуществляющая учет, расчет и начисление платы за жилищно-коммунальные услуги и платы за пользование жилым помещением, присваивает номер лицевого счета, в рамках которого осуществляется начисление платы за оказываемые гражданину жилищно-коммунальные услуги, услугу по управлению общим имуществом совместного домовладения, а также платы за пользование жилым помещением и возмещение расходов на электроэнергию, на основании документов, подтверждающих право собственности либо владения и пользования</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на ином законном основании на жилое (долю в праве общей собственности на жилое помещение) и (или) нежилое помещения, нежилое капитальное строение (здание, сооружение), земельный участок, предоставленный для строительства и обслуживания одноквартирного, блокированного жилого дома и иных целей, дачу, садовый домик, хозяйственные постройки и иные сооружения, необходимые для коллективного садоводства, если иное не определено законодательством о садоводческих товариществах.</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При смене плательщиков жилищно-коммунальных услуг для начисления платы за жилищно-коммунальные услуги (кроме услуг газо- и электроснабжения), услугу по управлению общим имуществом совместного домовладения, платы за пользование жилым помещением и возмещения расходов на электроэнергию присваивается новый номер лицевого счета, за исключением периодов принятия жилого помещения в составе наследства, а также найма жилого помещения частного жилищного фонда.</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Плательщик жилищно-коммунальных услуг не позднее 1-го числа месяца, следующего за месяцем возникновения обязанности по внесению платы за жилищно-коммунальные услуги и возмещению расходов на электроэнергию, обращается в организацию, осуществляющую учет, расчет и начисление платы за жилищно-коммунальные услуги и платы за пользование жилым помещением, в целях своевременного внесения изменений и (или) дополнений в присвоенный лицевой счет.</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При наличии граждан, зарегистрированных по месту жительства (месту пребывания) в жилом помещении, находящемся в долевой собственности, кроме собственников долей в праве общей собственности на жилое помещение (далее - собственник доли), их внесение в лицевой счет одного из собственников долей осуществляется с согласия этих граждан (их законных представителей) и собственника доли. При этом внесение несовершеннолетних граждан в лицевой счет одного из собственников долей осуществляется с учетом особенностей их регистрации по месту жительства (месту пребывания), установленных в актах законодательства о регистрации граждан и снятии их с регистрационного учета по месту жительства и месту пребывания.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При осуществлении регистрации граждан по месту жительства (месту пребывания) в жилом помещении, находящемся в долевой собственности, отнесение таких граждан в лицевой счет одного из собственников долей осуществляется по основаниям, по которым осуществлялась их регистрация по месту жительства (месту пребывания).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4. </w:t>
      </w:r>
      <w:proofErr w:type="gramStart"/>
      <w:r w:rsidRPr="00196F8C">
        <w:rPr>
          <w:rFonts w:ascii="Times New Roman" w:hAnsi="Times New Roman" w:cs="Times New Roman"/>
          <w:sz w:val="30"/>
          <w:szCs w:val="30"/>
        </w:rPr>
        <w:t>Учет, расчет и начисление платы за жилищно-коммунальные услуги, за исключением услуг электро-, газоснабжения, снабжения сжиженным углеводородным газом от индивидуальных баллонных или резервуарных установок, по жилым помещениям, находящимся в общей долевой собственности нескольких плательщиков жилищно-коммунальных услуг, производятся в отношении каждого плательщика жилищно-коммунальных услуг соразмерно его доле в праве общей собственности с оформлением извещения о размере платы за жилищно-коммунальные услуги и платы</w:t>
      </w:r>
      <w:proofErr w:type="gramEnd"/>
      <w:r w:rsidRPr="00196F8C">
        <w:rPr>
          <w:rFonts w:ascii="Times New Roman" w:hAnsi="Times New Roman" w:cs="Times New Roman"/>
          <w:sz w:val="30"/>
          <w:szCs w:val="30"/>
        </w:rPr>
        <w:t xml:space="preserve"> за пользование жилым помещением отдельно для каждого такого плательщика, если иное не установлено настоящим Положением.</w:t>
      </w:r>
    </w:p>
    <w:p w:rsidR="00196F8C" w:rsidRPr="00196F8C" w:rsidRDefault="00196F8C">
      <w:pPr>
        <w:pStyle w:val="ConsPlusNormal"/>
        <w:spacing w:before="220"/>
        <w:ind w:firstLine="540"/>
        <w:jc w:val="both"/>
        <w:rPr>
          <w:rFonts w:ascii="Times New Roman" w:hAnsi="Times New Roman" w:cs="Times New Roman"/>
          <w:sz w:val="30"/>
          <w:szCs w:val="30"/>
        </w:rPr>
      </w:pPr>
      <w:bookmarkStart w:id="9" w:name="P268"/>
      <w:bookmarkEnd w:id="9"/>
      <w:r w:rsidRPr="00196F8C">
        <w:rPr>
          <w:rFonts w:ascii="Times New Roman" w:hAnsi="Times New Roman" w:cs="Times New Roman"/>
          <w:sz w:val="30"/>
          <w:szCs w:val="30"/>
        </w:rPr>
        <w:t xml:space="preserve">5. </w:t>
      </w:r>
      <w:hyperlink r:id="rId125">
        <w:proofErr w:type="gramStart"/>
        <w:r w:rsidRPr="00196F8C">
          <w:rPr>
            <w:rFonts w:ascii="Times New Roman" w:hAnsi="Times New Roman" w:cs="Times New Roman"/>
            <w:color w:val="0000FF"/>
            <w:sz w:val="30"/>
            <w:szCs w:val="30"/>
          </w:rPr>
          <w:t>Справка</w:t>
        </w:r>
      </w:hyperlink>
      <w:r w:rsidRPr="00196F8C">
        <w:rPr>
          <w:rFonts w:ascii="Times New Roman" w:hAnsi="Times New Roman" w:cs="Times New Roman"/>
          <w:sz w:val="30"/>
          <w:szCs w:val="30"/>
        </w:rPr>
        <w:t xml:space="preserve"> о расчетах (задолженности) по плате за жилищно-коммунальные услуги и плате за пользование жилым помещением выдается на основании устного обращения гражданина, подаваемого в ходе его приема, и представленных документов, предусмотренных в </w:t>
      </w:r>
      <w:hyperlink r:id="rId126">
        <w:r w:rsidRPr="00196F8C">
          <w:rPr>
            <w:rFonts w:ascii="Times New Roman" w:hAnsi="Times New Roman" w:cs="Times New Roman"/>
            <w:color w:val="0000FF"/>
            <w:sz w:val="30"/>
            <w:szCs w:val="30"/>
          </w:rPr>
          <w:t>подпункте 1.3.8 пункта 1.3</w:t>
        </w:r>
      </w:hyperlink>
      <w:r w:rsidRPr="00196F8C">
        <w:rPr>
          <w:rFonts w:ascii="Times New Roman" w:hAnsi="Times New Roman" w:cs="Times New Roman"/>
          <w:sz w:val="30"/>
          <w:szCs w:val="30"/>
        </w:rP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 (далее</w:t>
      </w:r>
      <w:proofErr w:type="gramEnd"/>
      <w:r w:rsidRPr="00196F8C">
        <w:rPr>
          <w:rFonts w:ascii="Times New Roman" w:hAnsi="Times New Roman" w:cs="Times New Roman"/>
          <w:sz w:val="30"/>
          <w:szCs w:val="30"/>
        </w:rPr>
        <w:t xml:space="preserve"> - перечень).</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Справка, указанная в </w:t>
      </w:r>
      <w:hyperlink w:anchor="P268">
        <w:r w:rsidRPr="00196F8C">
          <w:rPr>
            <w:rFonts w:ascii="Times New Roman" w:hAnsi="Times New Roman" w:cs="Times New Roman"/>
            <w:color w:val="0000FF"/>
            <w:sz w:val="30"/>
            <w:szCs w:val="30"/>
          </w:rPr>
          <w:t>части первой</w:t>
        </w:r>
      </w:hyperlink>
      <w:r w:rsidRPr="00196F8C">
        <w:rPr>
          <w:rFonts w:ascii="Times New Roman" w:hAnsi="Times New Roman" w:cs="Times New Roman"/>
          <w:sz w:val="30"/>
          <w:szCs w:val="30"/>
        </w:rPr>
        <w:t xml:space="preserve"> настоящего пункта, выдается организацией, осуществляющей учет, расчет и начисление платы за жилищно-коммунальные услуги и платы за пользование жилым помещением,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жилищно-коммунальные услуги и платы за пользование жилым помещением осуществляются данной организацией).</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bookmarkStart w:id="10" w:name="P270"/>
      <w:bookmarkEnd w:id="10"/>
      <w:r w:rsidRPr="00196F8C">
        <w:rPr>
          <w:rFonts w:ascii="Times New Roman" w:hAnsi="Times New Roman" w:cs="Times New Roman"/>
          <w:sz w:val="30"/>
          <w:szCs w:val="30"/>
        </w:rPr>
        <w:t xml:space="preserve">6. </w:t>
      </w:r>
      <w:proofErr w:type="gramStart"/>
      <w:r w:rsidRPr="00196F8C">
        <w:rPr>
          <w:rFonts w:ascii="Times New Roman" w:hAnsi="Times New Roman" w:cs="Times New Roman"/>
          <w:sz w:val="30"/>
          <w:szCs w:val="30"/>
        </w:rPr>
        <w:t>Льготы по плате за жилищно-коммунальные услуги и плате за пользование жилым помещением плательщикам жилищно-коммунальных услуг и (или) иным гражданам, зарегистрированным по месту жительства (или месту пребывания по выбору плательщика жилищно-коммунальных услуг и (или) иного гражданина в части предоставления льгот по плате за холодное и горячее водоснабжение, водоотведение (канализацию), электро-, газоснабжение и снабжение сжиженным углеводородным газом от индивидуальных баллонных установок, обращение</w:t>
      </w:r>
      <w:proofErr w:type="gramEnd"/>
      <w:r w:rsidRPr="00196F8C">
        <w:rPr>
          <w:rFonts w:ascii="Times New Roman" w:hAnsi="Times New Roman" w:cs="Times New Roman"/>
          <w:sz w:val="30"/>
          <w:szCs w:val="30"/>
        </w:rPr>
        <w:t xml:space="preserve"> с твердыми коммунальными отходами) в жилом помещении, садовом домике, на даче, имеющим право на льготы по таким платам, предоставляются в соответствии со </w:t>
      </w:r>
      <w:hyperlink r:id="rId127">
        <w:r w:rsidRPr="00196F8C">
          <w:rPr>
            <w:rFonts w:ascii="Times New Roman" w:hAnsi="Times New Roman" w:cs="Times New Roman"/>
            <w:color w:val="0000FF"/>
            <w:sz w:val="30"/>
            <w:szCs w:val="30"/>
          </w:rPr>
          <w:t>статьей 16</w:t>
        </w:r>
      </w:hyperlink>
      <w:r w:rsidRPr="00196F8C">
        <w:rPr>
          <w:rFonts w:ascii="Times New Roman" w:hAnsi="Times New Roman" w:cs="Times New Roman"/>
          <w:sz w:val="30"/>
          <w:szCs w:val="30"/>
        </w:rPr>
        <w:t xml:space="preserve"> Закона Республики Беларусь от 14 июня 2007 г. N 239-З "О государственных социальных льготах, правах и гарантиях для отдельных категорий граждан" и иными законодательными актами.</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Оформление (регистрация при первичном обращении) указанных льгот производится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жилищно-коммунальные услуги и платы за пользование жилым помещением, на основании заявления плательщика жилищно-коммунальных услуг и (или) иного гражданина и представленных документов, указанных в </w:t>
      </w:r>
      <w:hyperlink r:id="rId128">
        <w:r w:rsidRPr="00196F8C">
          <w:rPr>
            <w:rFonts w:ascii="Times New Roman" w:hAnsi="Times New Roman" w:cs="Times New Roman"/>
            <w:color w:val="0000FF"/>
            <w:sz w:val="30"/>
            <w:szCs w:val="30"/>
          </w:rPr>
          <w:t>пункте 1.11</w:t>
        </w:r>
      </w:hyperlink>
      <w:r w:rsidRPr="00196F8C">
        <w:rPr>
          <w:rFonts w:ascii="Times New Roman" w:hAnsi="Times New Roman" w:cs="Times New Roman"/>
          <w:sz w:val="30"/>
          <w:szCs w:val="30"/>
        </w:rPr>
        <w:t xml:space="preserve"> перечня.</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В случае оформления (регистрации при первичном обращении) плательщиком жилищно-коммунальных услуг и (или) иным гражданином льгот по плате за холодное и горячее водоснабжение, водоотведение (канализацию), электро-, газоснабжение и снабжение сжиженным углеводородным газом от индивидуальных баллонных установок, обращение с твердыми коммунальными отходами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не</w:t>
      </w:r>
      <w:proofErr w:type="gramEnd"/>
      <w:r w:rsidRPr="00196F8C">
        <w:rPr>
          <w:rFonts w:ascii="Times New Roman" w:hAnsi="Times New Roman" w:cs="Times New Roman"/>
          <w:sz w:val="30"/>
          <w:szCs w:val="30"/>
        </w:rPr>
        <w:t xml:space="preserve">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жительства плательщика жилищно-коммунальных услуг и (или) иного гражданина.</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В случаях утраты оснований для предоставления льгот, указанных в </w:t>
      </w:r>
      <w:hyperlink w:anchor="P270">
        <w:r w:rsidRPr="00196F8C">
          <w:rPr>
            <w:rFonts w:ascii="Times New Roman" w:hAnsi="Times New Roman" w:cs="Times New Roman"/>
            <w:color w:val="0000FF"/>
            <w:sz w:val="30"/>
            <w:szCs w:val="30"/>
          </w:rPr>
          <w:t>части первой</w:t>
        </w:r>
      </w:hyperlink>
      <w:r w:rsidRPr="00196F8C">
        <w:rPr>
          <w:rFonts w:ascii="Times New Roman" w:hAnsi="Times New Roman" w:cs="Times New Roman"/>
          <w:sz w:val="30"/>
          <w:szCs w:val="30"/>
        </w:rPr>
        <w:t xml:space="preserve"> настоящего пункта, и (или) изменения адреса места жительства (места пребывания) плательщик жилищно-коммунальных услуг и (или) иной гражданин обязаны письменно проинформировать об этом организацию, осуществляющую эксплуатацию жилищного фонда и (или) предоставляющую жилищно-коммунальные услуги, другую организацию, осуществляющую начисление платы за жилищно-коммунальные услуги и платы за пользование жилым помещением, не позднее 14</w:t>
      </w:r>
      <w:proofErr w:type="gramEnd"/>
      <w:r w:rsidRPr="00196F8C">
        <w:rPr>
          <w:rFonts w:ascii="Times New Roman" w:hAnsi="Times New Roman" w:cs="Times New Roman"/>
          <w:sz w:val="30"/>
          <w:szCs w:val="30"/>
        </w:rPr>
        <w:t xml:space="preserve"> календарных дней со дня утраты оснований для предоставления льготы и (или) изменения адреса места жительства (места пребывания).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7. Льготы, указанные в </w:t>
      </w:r>
      <w:hyperlink w:anchor="P270">
        <w:r w:rsidRPr="00196F8C">
          <w:rPr>
            <w:rFonts w:ascii="Times New Roman" w:hAnsi="Times New Roman" w:cs="Times New Roman"/>
            <w:color w:val="0000FF"/>
            <w:sz w:val="30"/>
            <w:szCs w:val="30"/>
          </w:rPr>
          <w:t>части первой пункта 6</w:t>
        </w:r>
      </w:hyperlink>
      <w:r w:rsidRPr="00196F8C">
        <w:rPr>
          <w:rFonts w:ascii="Times New Roman" w:hAnsi="Times New Roman" w:cs="Times New Roman"/>
          <w:sz w:val="30"/>
          <w:szCs w:val="30"/>
        </w:rPr>
        <w:t xml:space="preserve"> настоящего Положения, предоставляются гражданам со дня подачи ими заявления: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по плате за техническое обслуживание, техническое обслуживание лифта и (или) плате за пользование жилым помещением - в пределах 20 кв. метров общей площади занимаемого жилого помещения;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по плате за коммунальные услуги - в пределах норм их потребления, утвержденных местными исполнительными и распорядительными органами, исходя из субсидируемых государством тарифов (цен) на жилищно-коммунальные услуги для населения, установленных в соответствии с законодательством о ценах и ценообразовании (далее - субсидируемые тарифы для населения).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8. При предоставлении льгот по плате за услуги водоснабжения, водоотведения (канализации), электро-, газоснабжения объемы потребления таких услуг по показаниям приборов индивидуального учета распределяются пропорционально количеству граждан, зарегистрированных по месту жительства и (или) месту пребывания в жилом помещении, по месту пребывания в садовом домике, на даче.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9. Плата за услуги газоснабжения осуществляется по субсидируемым тарифам для населения без </w:t>
      </w:r>
      <w:proofErr w:type="gramStart"/>
      <w:r w:rsidRPr="00196F8C">
        <w:rPr>
          <w:rFonts w:ascii="Times New Roman" w:hAnsi="Times New Roman" w:cs="Times New Roman"/>
          <w:sz w:val="30"/>
          <w:szCs w:val="30"/>
        </w:rPr>
        <w:t>применения</w:t>
      </w:r>
      <w:proofErr w:type="gramEnd"/>
      <w:r w:rsidRPr="00196F8C">
        <w:rPr>
          <w:rFonts w:ascii="Times New Roman" w:hAnsi="Times New Roman" w:cs="Times New Roman"/>
          <w:sz w:val="30"/>
          <w:szCs w:val="30"/>
        </w:rPr>
        <w:t xml:space="preserve"> установленного в </w:t>
      </w:r>
      <w:hyperlink w:anchor="P542">
        <w:r w:rsidRPr="00196F8C">
          <w:rPr>
            <w:rFonts w:ascii="Times New Roman" w:hAnsi="Times New Roman" w:cs="Times New Roman"/>
            <w:color w:val="0000FF"/>
            <w:sz w:val="30"/>
            <w:szCs w:val="30"/>
          </w:rPr>
          <w:t>пункте 57</w:t>
        </w:r>
      </w:hyperlink>
      <w:r w:rsidRPr="00196F8C">
        <w:rPr>
          <w:rFonts w:ascii="Times New Roman" w:hAnsi="Times New Roman" w:cs="Times New Roman"/>
          <w:sz w:val="30"/>
          <w:szCs w:val="30"/>
        </w:rPr>
        <w:t xml:space="preserve"> настоящего Положения порядка взимания дифференцированной платы за услуги газоснабжения в зависимости от объема их потребления: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многодетными семьями, а также опекунскими, приемными семьями, воспитывающими троих и более несовершеннолетних детей с учетом родных и приемных детей, и детскими домами семейного типа;</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семьями, воспитывающими детей, в которых оба родителя в полной семье (единственный родитель в неполной семье) являются инвалидами I и (или) II группы, а также в которых один из родителей в полной семье является инвалидом I группы, а второй осуществляет уход за ним и получает пособие, предусмотренное законодательством о социальной защите и социальном страховании;</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семьями, воспитывающими ребенка-инвалида;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в иных случаях, предусмотренных настоящим Положением.</w:t>
      </w:r>
    </w:p>
    <w:p w:rsidR="00196F8C" w:rsidRPr="00196F8C" w:rsidRDefault="00196F8C">
      <w:pPr>
        <w:pStyle w:val="ConsPlusNormal"/>
        <w:spacing w:before="220"/>
        <w:ind w:firstLine="540"/>
        <w:jc w:val="both"/>
        <w:rPr>
          <w:rFonts w:ascii="Times New Roman" w:hAnsi="Times New Roman" w:cs="Times New Roman"/>
          <w:sz w:val="30"/>
          <w:szCs w:val="30"/>
        </w:rPr>
      </w:pPr>
      <w:bookmarkStart w:id="11" w:name="P283"/>
      <w:bookmarkEnd w:id="11"/>
      <w:r w:rsidRPr="00196F8C">
        <w:rPr>
          <w:rFonts w:ascii="Times New Roman" w:hAnsi="Times New Roman" w:cs="Times New Roman"/>
          <w:sz w:val="30"/>
          <w:szCs w:val="30"/>
        </w:rPr>
        <w:t xml:space="preserve">10. </w:t>
      </w:r>
      <w:proofErr w:type="gramStart"/>
      <w:r w:rsidRPr="00196F8C">
        <w:rPr>
          <w:rFonts w:ascii="Times New Roman" w:hAnsi="Times New Roman" w:cs="Times New Roman"/>
          <w:sz w:val="30"/>
          <w:szCs w:val="30"/>
        </w:rPr>
        <w:t xml:space="preserve">При регистрации членов многодетной, опекунской, приемной семьи по месту жительства (месту пребывания) по двум и более адресам жилых помещений установленный в </w:t>
      </w:r>
      <w:hyperlink w:anchor="P542">
        <w:r w:rsidRPr="00196F8C">
          <w:rPr>
            <w:rFonts w:ascii="Times New Roman" w:hAnsi="Times New Roman" w:cs="Times New Roman"/>
            <w:color w:val="0000FF"/>
            <w:sz w:val="30"/>
            <w:szCs w:val="30"/>
          </w:rPr>
          <w:t>пункте 57</w:t>
        </w:r>
      </w:hyperlink>
      <w:r w:rsidRPr="00196F8C">
        <w:rPr>
          <w:rFonts w:ascii="Times New Roman" w:hAnsi="Times New Roman" w:cs="Times New Roman"/>
          <w:sz w:val="30"/>
          <w:szCs w:val="30"/>
        </w:rPr>
        <w:t xml:space="preserve"> настоящего Положения порядок взимания дифференцированной платы за услуги газоснабжения в зависимости от объема их потребления не применяется только в отношении одного жилого помещения (одноквартирного жилого дома, жилого помещения многоквартирного или блокированного жилого дома) по выбору многодетной, опекунской</w:t>
      </w:r>
      <w:proofErr w:type="gramEnd"/>
      <w:r w:rsidRPr="00196F8C">
        <w:rPr>
          <w:rFonts w:ascii="Times New Roman" w:hAnsi="Times New Roman" w:cs="Times New Roman"/>
          <w:sz w:val="30"/>
          <w:szCs w:val="30"/>
        </w:rPr>
        <w:t>, приемной семьи на основании письменного заявления, представляемого исполнителю, с указанием всех жилых помещений, в которых зарегистрированы по месту жительства (месту пребывания) члены такой семьи.</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В случае непредставления многодетной, опекунской, приемной семьей заявления, указанного в </w:t>
      </w:r>
      <w:hyperlink w:anchor="P283">
        <w:r w:rsidRPr="00196F8C">
          <w:rPr>
            <w:rFonts w:ascii="Times New Roman" w:hAnsi="Times New Roman" w:cs="Times New Roman"/>
            <w:color w:val="0000FF"/>
            <w:sz w:val="30"/>
            <w:szCs w:val="30"/>
          </w:rPr>
          <w:t>части первой</w:t>
        </w:r>
      </w:hyperlink>
      <w:r w:rsidRPr="00196F8C">
        <w:rPr>
          <w:rFonts w:ascii="Times New Roman" w:hAnsi="Times New Roman" w:cs="Times New Roman"/>
          <w:sz w:val="30"/>
          <w:szCs w:val="30"/>
        </w:rPr>
        <w:t xml:space="preserve"> настоящего пункта, установленный в </w:t>
      </w:r>
      <w:hyperlink w:anchor="P542">
        <w:r w:rsidRPr="00196F8C">
          <w:rPr>
            <w:rFonts w:ascii="Times New Roman" w:hAnsi="Times New Roman" w:cs="Times New Roman"/>
            <w:color w:val="0000FF"/>
            <w:sz w:val="30"/>
            <w:szCs w:val="30"/>
          </w:rPr>
          <w:t>пункте 57</w:t>
        </w:r>
      </w:hyperlink>
      <w:r w:rsidRPr="00196F8C">
        <w:rPr>
          <w:rFonts w:ascii="Times New Roman" w:hAnsi="Times New Roman" w:cs="Times New Roman"/>
          <w:sz w:val="30"/>
          <w:szCs w:val="30"/>
        </w:rPr>
        <w:t xml:space="preserve"> настоящего Положения порядок взимания дифференцированной платы за услуги газоснабжения в зависимости от объема их потребления не применяется в отношении одного жилого помещения (одноквартирного жилого дома, жилого помещения многоквартирного или блокированного жилого дома) по адресу регистрации по месту жительства (месту пребывания) большего количества</w:t>
      </w:r>
      <w:proofErr w:type="gramEnd"/>
      <w:r w:rsidRPr="00196F8C">
        <w:rPr>
          <w:rFonts w:ascii="Times New Roman" w:hAnsi="Times New Roman" w:cs="Times New Roman"/>
          <w:sz w:val="30"/>
          <w:szCs w:val="30"/>
        </w:rPr>
        <w:t xml:space="preserve"> членов такой семьи. </w:t>
      </w:r>
      <w:proofErr w:type="gramStart"/>
      <w:r w:rsidRPr="00196F8C">
        <w:rPr>
          <w:rFonts w:ascii="Times New Roman" w:hAnsi="Times New Roman" w:cs="Times New Roman"/>
          <w:sz w:val="30"/>
          <w:szCs w:val="30"/>
        </w:rPr>
        <w:t xml:space="preserve">В случае регистрации в жилых помещениях равного количества членов многодетной, опекунской, приемной семьи определение жилого помещения, в отношении которого не применяется установленный в </w:t>
      </w:r>
      <w:hyperlink w:anchor="P542">
        <w:r w:rsidRPr="00196F8C">
          <w:rPr>
            <w:rFonts w:ascii="Times New Roman" w:hAnsi="Times New Roman" w:cs="Times New Roman"/>
            <w:color w:val="0000FF"/>
            <w:sz w:val="30"/>
            <w:szCs w:val="30"/>
          </w:rPr>
          <w:t>пункте 57</w:t>
        </w:r>
      </w:hyperlink>
      <w:r w:rsidRPr="00196F8C">
        <w:rPr>
          <w:rFonts w:ascii="Times New Roman" w:hAnsi="Times New Roman" w:cs="Times New Roman"/>
          <w:sz w:val="30"/>
          <w:szCs w:val="30"/>
        </w:rPr>
        <w:t xml:space="preserve"> настоящего Положения порядок взимания дифференцированной платы за услуги газоснабжения в зависимости от объема их потребления, производится в порядке, установленном в </w:t>
      </w:r>
      <w:hyperlink w:anchor="P283">
        <w:r w:rsidRPr="00196F8C">
          <w:rPr>
            <w:rFonts w:ascii="Times New Roman" w:hAnsi="Times New Roman" w:cs="Times New Roman"/>
            <w:color w:val="0000FF"/>
            <w:sz w:val="30"/>
            <w:szCs w:val="30"/>
          </w:rPr>
          <w:t>части первой</w:t>
        </w:r>
      </w:hyperlink>
      <w:r w:rsidRPr="00196F8C">
        <w:rPr>
          <w:rFonts w:ascii="Times New Roman" w:hAnsi="Times New Roman" w:cs="Times New Roman"/>
          <w:sz w:val="30"/>
          <w:szCs w:val="30"/>
        </w:rPr>
        <w:t xml:space="preserve"> настоящего пункта, на основании письменного заявления одного из родителей такой семьи (опекуна, попечителя</w:t>
      </w:r>
      <w:proofErr w:type="gramEnd"/>
      <w:r w:rsidRPr="00196F8C">
        <w:rPr>
          <w:rFonts w:ascii="Times New Roman" w:hAnsi="Times New Roman" w:cs="Times New Roman"/>
          <w:sz w:val="30"/>
          <w:szCs w:val="30"/>
        </w:rPr>
        <w:t>), представляемого по запросу исполнителя.</w:t>
      </w:r>
    </w:p>
    <w:p w:rsidR="00196F8C" w:rsidRPr="00196F8C" w:rsidRDefault="00196F8C">
      <w:pPr>
        <w:pStyle w:val="ConsPlusNormal"/>
        <w:spacing w:before="220"/>
        <w:ind w:firstLine="540"/>
        <w:jc w:val="both"/>
        <w:rPr>
          <w:rFonts w:ascii="Times New Roman" w:hAnsi="Times New Roman" w:cs="Times New Roman"/>
          <w:sz w:val="30"/>
          <w:szCs w:val="30"/>
        </w:rPr>
      </w:pPr>
      <w:bookmarkStart w:id="12" w:name="P285"/>
      <w:bookmarkEnd w:id="12"/>
      <w:r w:rsidRPr="00196F8C">
        <w:rPr>
          <w:rFonts w:ascii="Times New Roman" w:hAnsi="Times New Roman" w:cs="Times New Roman"/>
          <w:sz w:val="30"/>
          <w:szCs w:val="30"/>
        </w:rPr>
        <w:t xml:space="preserve">11. </w:t>
      </w:r>
      <w:proofErr w:type="gramStart"/>
      <w:r w:rsidRPr="00196F8C">
        <w:rPr>
          <w:rFonts w:ascii="Times New Roman" w:hAnsi="Times New Roman" w:cs="Times New Roman"/>
          <w:sz w:val="30"/>
          <w:szCs w:val="30"/>
        </w:rPr>
        <w:t xml:space="preserve">В случае использования жилого помещения, находящегося в собственности и (или) во владении и пользовании плательщика жилищно-коммунальных услуг, для осуществления предпринимательской деятельности, связанной с предоставлением мест для краткосрочного проживания, плата за основные жилищно-коммунальные услуги, за исключением платы за капитальный ремонт, а также за снабжение сжиженным углеводородным газом от индивидуальных баллонных или резервуарных установок вносится по </w:t>
      </w:r>
      <w:hyperlink r:id="rId129">
        <w:r w:rsidRPr="00196F8C">
          <w:rPr>
            <w:rFonts w:ascii="Times New Roman" w:hAnsi="Times New Roman" w:cs="Times New Roman"/>
            <w:color w:val="0000FF"/>
            <w:sz w:val="30"/>
            <w:szCs w:val="30"/>
          </w:rPr>
          <w:t>тарифам</w:t>
        </w:r>
      </w:hyperlink>
      <w:r w:rsidRPr="00196F8C">
        <w:rPr>
          <w:rFonts w:ascii="Times New Roman" w:hAnsi="Times New Roman" w:cs="Times New Roman"/>
          <w:sz w:val="30"/>
          <w:szCs w:val="30"/>
        </w:rPr>
        <w:t xml:space="preserve"> (ценам), обеспечивающим полное возмещение экономически</w:t>
      </w:r>
      <w:proofErr w:type="gramEnd"/>
      <w:r w:rsidRPr="00196F8C">
        <w:rPr>
          <w:rFonts w:ascii="Times New Roman" w:hAnsi="Times New Roman" w:cs="Times New Roman"/>
          <w:sz w:val="30"/>
          <w:szCs w:val="30"/>
        </w:rPr>
        <w:t xml:space="preserve"> обоснованных затрат на их оказание.</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При использовании части жилого помещения для осуществления предпринимательской деятельности, связанной с предоставлением мест для краткосрочного проживания, и отсутствии раздельного учета потребления коммунальных услуг в используемой и не используемой для осуществления предпринимательской деятельности, связанной с предоставлением мест для краткосрочного проживания, частях жилого помещения плата за коммунальные услуги вносится по тарифам (ценам), обеспечивающим полное возмещение экономически обоснованных затрат на их оказание, в</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целом</w:t>
      </w:r>
      <w:proofErr w:type="gramEnd"/>
      <w:r w:rsidRPr="00196F8C">
        <w:rPr>
          <w:rFonts w:ascii="Times New Roman" w:hAnsi="Times New Roman" w:cs="Times New Roman"/>
          <w:sz w:val="30"/>
          <w:szCs w:val="30"/>
        </w:rPr>
        <w:t xml:space="preserve"> по жилому помещению.</w:t>
      </w:r>
    </w:p>
    <w:p w:rsidR="00196F8C" w:rsidRPr="00196F8C" w:rsidRDefault="00196F8C">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6F8C" w:rsidRPr="00196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color w:val="392C69"/>
                <w:sz w:val="30"/>
                <w:szCs w:val="30"/>
              </w:rPr>
              <w:t>Действие части третьей пункта 11 распространяется на отношения, возникшие с 1 октября 2024 года (</w:t>
            </w:r>
            <w:hyperlink w:anchor="P47">
              <w:r w:rsidRPr="00196F8C">
                <w:rPr>
                  <w:rFonts w:ascii="Times New Roman" w:hAnsi="Times New Roman" w:cs="Times New Roman"/>
                  <w:color w:val="0000FF"/>
                  <w:sz w:val="30"/>
                  <w:szCs w:val="30"/>
                </w:rPr>
                <w:t>часть вторая пункта 11</w:t>
              </w:r>
            </w:hyperlink>
            <w:r w:rsidRPr="00196F8C">
              <w:rPr>
                <w:rFonts w:ascii="Times New Roman" w:hAnsi="Times New Roman" w:cs="Times New Roman"/>
                <w:color w:val="392C69"/>
                <w:sz w:val="30"/>
                <w:szCs w:val="3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r>
    </w:tbl>
    <w:p w:rsidR="00196F8C" w:rsidRPr="00196F8C" w:rsidRDefault="00196F8C">
      <w:pPr>
        <w:pStyle w:val="ConsPlusNormal"/>
        <w:spacing w:before="280"/>
        <w:ind w:firstLine="540"/>
        <w:jc w:val="both"/>
        <w:rPr>
          <w:rFonts w:ascii="Times New Roman" w:hAnsi="Times New Roman" w:cs="Times New Roman"/>
          <w:sz w:val="30"/>
          <w:szCs w:val="30"/>
        </w:rPr>
      </w:pPr>
      <w:bookmarkStart w:id="13" w:name="P288"/>
      <w:bookmarkEnd w:id="13"/>
      <w:proofErr w:type="gramStart"/>
      <w:r w:rsidRPr="00196F8C">
        <w:rPr>
          <w:rFonts w:ascii="Times New Roman" w:hAnsi="Times New Roman" w:cs="Times New Roman"/>
          <w:sz w:val="30"/>
          <w:szCs w:val="30"/>
        </w:rPr>
        <w:t xml:space="preserve">В случае использования жилого помещения как места нахождения коммерческой организации, созданной индивидуальным предпринимателем в соответствии с </w:t>
      </w:r>
      <w:hyperlink r:id="rId130">
        <w:r w:rsidRPr="00196F8C">
          <w:rPr>
            <w:rFonts w:ascii="Times New Roman" w:hAnsi="Times New Roman" w:cs="Times New Roman"/>
            <w:color w:val="0000FF"/>
            <w:sz w:val="30"/>
            <w:szCs w:val="30"/>
          </w:rPr>
          <w:t>приложением</w:t>
        </w:r>
      </w:hyperlink>
      <w:r w:rsidRPr="00196F8C">
        <w:rPr>
          <w:rFonts w:ascii="Times New Roman" w:hAnsi="Times New Roman" w:cs="Times New Roman"/>
          <w:sz w:val="30"/>
          <w:szCs w:val="30"/>
        </w:rPr>
        <w:t xml:space="preserve"> к Закону Республики Беларусь от 22 апреля 2024 г. N 365-З "Об изменении законов по вопросам предпринимательской деятельности", плата за жилищно-коммунальные услуги, возмещение расходов на электроэнергию определяются с учетом гарантий, предусмотренных в </w:t>
      </w:r>
      <w:hyperlink r:id="rId131">
        <w:r w:rsidRPr="00196F8C">
          <w:rPr>
            <w:rFonts w:ascii="Times New Roman" w:hAnsi="Times New Roman" w:cs="Times New Roman"/>
            <w:color w:val="0000FF"/>
            <w:sz w:val="30"/>
            <w:szCs w:val="30"/>
          </w:rPr>
          <w:t>части второй пункта 5</w:t>
        </w:r>
      </w:hyperlink>
      <w:r w:rsidRPr="00196F8C">
        <w:rPr>
          <w:rFonts w:ascii="Times New Roman" w:hAnsi="Times New Roman" w:cs="Times New Roman"/>
          <w:sz w:val="30"/>
          <w:szCs w:val="30"/>
        </w:rPr>
        <w:t xml:space="preserve"> этого приложения, в порядке, установленном настоящим Положением.</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bookmarkStart w:id="14" w:name="P289"/>
      <w:bookmarkEnd w:id="14"/>
      <w:r w:rsidRPr="00196F8C">
        <w:rPr>
          <w:rFonts w:ascii="Times New Roman" w:hAnsi="Times New Roman" w:cs="Times New Roman"/>
          <w:sz w:val="30"/>
          <w:szCs w:val="30"/>
        </w:rPr>
        <w:t xml:space="preserve">12. </w:t>
      </w:r>
      <w:proofErr w:type="gramStart"/>
      <w:r w:rsidRPr="00196F8C">
        <w:rPr>
          <w:rFonts w:ascii="Times New Roman" w:hAnsi="Times New Roman" w:cs="Times New Roman"/>
          <w:sz w:val="30"/>
          <w:szCs w:val="30"/>
        </w:rPr>
        <w:t>Главами и сотрудниками представительств и органов международных организаций и межгосударственных образований, которые согласно международным договорам Республики Беларусь пользуются соответствующими правами граждан Республики Беларусь по внесению платы за жилищно-коммунальные услуги, плата за жилищно-коммунальные услуги, возмещение расходов на электроэнергию и плата за пользование жилым помещением вносятся в порядке, установленном настоящим Положением, с учетом количества членов их семей, указанных в договорах найма жилого</w:t>
      </w:r>
      <w:proofErr w:type="gramEnd"/>
      <w:r w:rsidRPr="00196F8C">
        <w:rPr>
          <w:rFonts w:ascii="Times New Roman" w:hAnsi="Times New Roman" w:cs="Times New Roman"/>
          <w:sz w:val="30"/>
          <w:szCs w:val="30"/>
        </w:rPr>
        <w:t xml:space="preserve"> помещения государственного или частного жилищного фонда (при условии предоставления всем исполнителям копии договора найма жилого помещения).</w:t>
      </w:r>
    </w:p>
    <w:p w:rsidR="00196F8C" w:rsidRPr="00196F8C" w:rsidRDefault="00196F8C">
      <w:pPr>
        <w:pStyle w:val="ConsPlusNormal"/>
        <w:spacing w:before="220"/>
        <w:ind w:firstLine="540"/>
        <w:jc w:val="both"/>
        <w:rPr>
          <w:rFonts w:ascii="Times New Roman" w:hAnsi="Times New Roman" w:cs="Times New Roman"/>
          <w:sz w:val="30"/>
          <w:szCs w:val="30"/>
        </w:rPr>
      </w:pPr>
      <w:bookmarkStart w:id="15" w:name="P290"/>
      <w:bookmarkEnd w:id="15"/>
      <w:r w:rsidRPr="00196F8C">
        <w:rPr>
          <w:rFonts w:ascii="Times New Roman" w:hAnsi="Times New Roman" w:cs="Times New Roman"/>
          <w:sz w:val="30"/>
          <w:szCs w:val="30"/>
        </w:rPr>
        <w:t xml:space="preserve">13. </w:t>
      </w:r>
      <w:proofErr w:type="gramStart"/>
      <w:r w:rsidRPr="00196F8C">
        <w:rPr>
          <w:rFonts w:ascii="Times New Roman" w:hAnsi="Times New Roman" w:cs="Times New Roman"/>
          <w:sz w:val="30"/>
          <w:szCs w:val="30"/>
        </w:rPr>
        <w:t xml:space="preserve">Плата за услуги электроснабжения (при безучетном потреблении услуг свыше двух расчетных периодов со дня составления акта, указанного в </w:t>
      </w:r>
      <w:hyperlink w:anchor="P393">
        <w:r w:rsidRPr="00196F8C">
          <w:rPr>
            <w:rFonts w:ascii="Times New Roman" w:hAnsi="Times New Roman" w:cs="Times New Roman"/>
            <w:color w:val="0000FF"/>
            <w:sz w:val="30"/>
            <w:szCs w:val="30"/>
          </w:rPr>
          <w:t>части второй пункта 34</w:t>
        </w:r>
      </w:hyperlink>
      <w:r w:rsidRPr="00196F8C">
        <w:rPr>
          <w:rFonts w:ascii="Times New Roman" w:hAnsi="Times New Roman" w:cs="Times New Roman"/>
          <w:sz w:val="30"/>
          <w:szCs w:val="30"/>
        </w:rPr>
        <w:t xml:space="preserve"> настоящего Положения), услуги газоснабжения (при безучетном потреблении услуг и при иных нарушениях в работе приборов индивидуального учета расхода газа, а также в жилых помещениях, садовых домиках, на дачах, не оснащенных в установленном порядке данными приборами), холодное и горячее</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водоснабжение, водоотведение (канализацию) (в жилых помещениях, не оснащенных в установленном порядке приборами индивидуального учета расхода воды),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отношении жилых помещений, садовых домиков, дач, в которых отсутствуют граждане, зарегистрированные по месту жительства и (или) месту пребывания, граждане, имеющие право владения и пользования жилым</w:t>
      </w:r>
      <w:proofErr w:type="gramEnd"/>
      <w:r w:rsidRPr="00196F8C">
        <w:rPr>
          <w:rFonts w:ascii="Times New Roman" w:hAnsi="Times New Roman" w:cs="Times New Roman"/>
          <w:sz w:val="30"/>
          <w:szCs w:val="30"/>
        </w:rPr>
        <w:t xml:space="preserve"> помещением по договорам найма или договорам лизинга жилого помещения, вносится исходя из условного количества граждан, определенного путем деления общей площади жилого помещения, садового домика, дачи на 20 кв. метров с учетом округления в меньшую сторону до целого числа, за исключением:</w:t>
      </w:r>
    </w:p>
    <w:p w:rsidR="00196F8C" w:rsidRPr="00196F8C" w:rsidRDefault="00196F8C">
      <w:pPr>
        <w:pStyle w:val="ConsPlusNormal"/>
        <w:spacing w:before="220"/>
        <w:ind w:firstLine="540"/>
        <w:jc w:val="both"/>
        <w:rPr>
          <w:rFonts w:ascii="Times New Roman" w:hAnsi="Times New Roman" w:cs="Times New Roman"/>
          <w:sz w:val="30"/>
          <w:szCs w:val="30"/>
        </w:rPr>
      </w:pPr>
      <w:bookmarkStart w:id="16" w:name="P291"/>
      <w:bookmarkEnd w:id="16"/>
      <w:r w:rsidRPr="00196F8C">
        <w:rPr>
          <w:rFonts w:ascii="Times New Roman" w:hAnsi="Times New Roman" w:cs="Times New Roman"/>
          <w:sz w:val="30"/>
          <w:szCs w:val="30"/>
        </w:rPr>
        <w:t>случаев принятия жилого помещения, садового домика, дачи в составе наследства, но не более семи месяцев со дня открытия наследства;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жилых помещений плательщиков жилищно-коммунальных услуг, указанных в </w:t>
      </w:r>
      <w:hyperlink w:anchor="P338">
        <w:r w:rsidRPr="00196F8C">
          <w:rPr>
            <w:rFonts w:ascii="Times New Roman" w:hAnsi="Times New Roman" w:cs="Times New Roman"/>
            <w:color w:val="0000FF"/>
            <w:sz w:val="30"/>
            <w:szCs w:val="30"/>
          </w:rPr>
          <w:t>абзацах третьем</w:t>
        </w:r>
      </w:hyperlink>
      <w:r w:rsidRPr="00196F8C">
        <w:rPr>
          <w:rFonts w:ascii="Times New Roman" w:hAnsi="Times New Roman" w:cs="Times New Roman"/>
          <w:sz w:val="30"/>
          <w:szCs w:val="30"/>
        </w:rPr>
        <w:t xml:space="preserve"> - </w:t>
      </w:r>
      <w:hyperlink w:anchor="P346">
        <w:r w:rsidRPr="00196F8C">
          <w:rPr>
            <w:rFonts w:ascii="Times New Roman" w:hAnsi="Times New Roman" w:cs="Times New Roman"/>
            <w:color w:val="0000FF"/>
            <w:sz w:val="30"/>
            <w:szCs w:val="30"/>
          </w:rPr>
          <w:t>одиннадцатом подпункта 22.1 пункта 22</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незаселенных жилых помещений государственного жилищного фонда;</w:t>
      </w:r>
    </w:p>
    <w:p w:rsidR="00196F8C" w:rsidRPr="00196F8C" w:rsidRDefault="00196F8C">
      <w:pPr>
        <w:pStyle w:val="ConsPlusNormal"/>
        <w:spacing w:before="220"/>
        <w:ind w:firstLine="540"/>
        <w:jc w:val="both"/>
        <w:rPr>
          <w:rFonts w:ascii="Times New Roman" w:hAnsi="Times New Roman" w:cs="Times New Roman"/>
          <w:sz w:val="30"/>
          <w:szCs w:val="30"/>
        </w:rPr>
      </w:pPr>
      <w:bookmarkStart w:id="17" w:name="P294"/>
      <w:bookmarkEnd w:id="17"/>
      <w:r w:rsidRPr="00196F8C">
        <w:rPr>
          <w:rFonts w:ascii="Times New Roman" w:hAnsi="Times New Roman" w:cs="Times New Roman"/>
          <w:sz w:val="30"/>
          <w:szCs w:val="30"/>
        </w:rPr>
        <w:t xml:space="preserve">случаев признания наследства </w:t>
      </w:r>
      <w:proofErr w:type="gramStart"/>
      <w:r w:rsidRPr="00196F8C">
        <w:rPr>
          <w:rFonts w:ascii="Times New Roman" w:hAnsi="Times New Roman" w:cs="Times New Roman"/>
          <w:sz w:val="30"/>
          <w:szCs w:val="30"/>
        </w:rPr>
        <w:t>выморочным</w:t>
      </w:r>
      <w:proofErr w:type="gramEnd"/>
      <w:r w:rsidRPr="00196F8C">
        <w:rPr>
          <w:rFonts w:ascii="Times New Roman" w:hAnsi="Times New Roman" w:cs="Times New Roman"/>
          <w:sz w:val="30"/>
          <w:szCs w:val="30"/>
        </w:rPr>
        <w:t xml:space="preserve"> - с даты смерти наследодателя и до перехода его как выморочного в собственность административно-территориальной единицы.</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В случае</w:t>
      </w:r>
      <w:proofErr w:type="gramStart"/>
      <w:r w:rsidRPr="00196F8C">
        <w:rPr>
          <w:rFonts w:ascii="Times New Roman" w:hAnsi="Times New Roman" w:cs="Times New Roman"/>
          <w:sz w:val="30"/>
          <w:szCs w:val="30"/>
        </w:rPr>
        <w:t>,</w:t>
      </w:r>
      <w:proofErr w:type="gramEnd"/>
      <w:r w:rsidRPr="00196F8C">
        <w:rPr>
          <w:rFonts w:ascii="Times New Roman" w:hAnsi="Times New Roman" w:cs="Times New Roman"/>
          <w:sz w:val="30"/>
          <w:szCs w:val="30"/>
        </w:rPr>
        <w:t xml:space="preserve"> если общая площадь жилого помещения, садового домика, дачи менее 20 кв. метров, для определения платы, указанной в </w:t>
      </w:r>
      <w:hyperlink w:anchor="P290">
        <w:r w:rsidRPr="00196F8C">
          <w:rPr>
            <w:rFonts w:ascii="Times New Roman" w:hAnsi="Times New Roman" w:cs="Times New Roman"/>
            <w:color w:val="0000FF"/>
            <w:sz w:val="30"/>
            <w:szCs w:val="30"/>
          </w:rPr>
          <w:t>части первой</w:t>
        </w:r>
      </w:hyperlink>
      <w:r w:rsidRPr="00196F8C">
        <w:rPr>
          <w:rFonts w:ascii="Times New Roman" w:hAnsi="Times New Roman" w:cs="Times New Roman"/>
          <w:sz w:val="30"/>
          <w:szCs w:val="30"/>
        </w:rPr>
        <w:t xml:space="preserve"> настоящего пункта, условное количество граждан принимается равным одному.</w:t>
      </w:r>
    </w:p>
    <w:p w:rsidR="00196F8C" w:rsidRPr="00196F8C" w:rsidRDefault="00196F8C">
      <w:pPr>
        <w:pStyle w:val="ConsPlusNormal"/>
        <w:spacing w:before="220"/>
        <w:ind w:firstLine="540"/>
        <w:jc w:val="both"/>
        <w:rPr>
          <w:rFonts w:ascii="Times New Roman" w:hAnsi="Times New Roman" w:cs="Times New Roman"/>
          <w:sz w:val="30"/>
          <w:szCs w:val="30"/>
        </w:rPr>
      </w:pPr>
      <w:bookmarkStart w:id="18" w:name="P296"/>
      <w:bookmarkEnd w:id="18"/>
      <w:r w:rsidRPr="00196F8C">
        <w:rPr>
          <w:rFonts w:ascii="Times New Roman" w:hAnsi="Times New Roman" w:cs="Times New Roman"/>
          <w:sz w:val="30"/>
          <w:szCs w:val="30"/>
        </w:rPr>
        <w:t xml:space="preserve">14. </w:t>
      </w:r>
      <w:proofErr w:type="gramStart"/>
      <w:r w:rsidRPr="00196F8C">
        <w:rPr>
          <w:rFonts w:ascii="Times New Roman" w:hAnsi="Times New Roman" w:cs="Times New Roman"/>
          <w:sz w:val="30"/>
          <w:szCs w:val="30"/>
        </w:rPr>
        <w:t>Плательщиками жилищно-коммунальных услуг, включенными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(или)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 плата за горячее водоснабжение, теплоснабжение, газоснабжение</w:t>
      </w:r>
      <w:proofErr w:type="gramEnd"/>
      <w:r w:rsidRPr="00196F8C">
        <w:rPr>
          <w:rFonts w:ascii="Times New Roman" w:hAnsi="Times New Roman" w:cs="Times New Roman"/>
          <w:sz w:val="30"/>
          <w:szCs w:val="30"/>
        </w:rPr>
        <w:t xml:space="preserve"> при наличии индивидуальных газовых отопительных приборов вносится по тарифам (ценам), обеспечивающим полное возмещение экономически обоснованных затрат на их оказание.</w:t>
      </w:r>
    </w:p>
    <w:p w:rsidR="00196F8C" w:rsidRPr="00196F8C" w:rsidRDefault="00196F8C">
      <w:pPr>
        <w:pStyle w:val="ConsPlusNormal"/>
        <w:spacing w:before="220"/>
        <w:ind w:firstLine="540"/>
        <w:jc w:val="both"/>
        <w:rPr>
          <w:rFonts w:ascii="Times New Roman" w:hAnsi="Times New Roman" w:cs="Times New Roman"/>
          <w:sz w:val="30"/>
          <w:szCs w:val="30"/>
        </w:rPr>
      </w:pPr>
      <w:bookmarkStart w:id="19" w:name="P297"/>
      <w:bookmarkEnd w:id="19"/>
      <w:r w:rsidRPr="00196F8C">
        <w:rPr>
          <w:rFonts w:ascii="Times New Roman" w:hAnsi="Times New Roman" w:cs="Times New Roman"/>
          <w:sz w:val="30"/>
          <w:szCs w:val="30"/>
        </w:rPr>
        <w:t xml:space="preserve">15. В случае принятия наследства, а также признания наследства выморочным задолженность по плате за жилищно-коммунальные услуги, услугу по управлению общим имуществом совместного домовладения и (или) плате за пользование жилым помещением, возмещению расходов на электроэнергию погашают наследники в порядке, установленном в </w:t>
      </w:r>
      <w:hyperlink r:id="rId132">
        <w:r w:rsidRPr="00196F8C">
          <w:rPr>
            <w:rFonts w:ascii="Times New Roman" w:hAnsi="Times New Roman" w:cs="Times New Roman"/>
            <w:color w:val="0000FF"/>
            <w:sz w:val="30"/>
            <w:szCs w:val="30"/>
          </w:rPr>
          <w:t>статье 1086</w:t>
        </w:r>
      </w:hyperlink>
      <w:r w:rsidRPr="00196F8C">
        <w:rPr>
          <w:rFonts w:ascii="Times New Roman" w:hAnsi="Times New Roman" w:cs="Times New Roman"/>
          <w:sz w:val="30"/>
          <w:szCs w:val="30"/>
        </w:rPr>
        <w:t xml:space="preserve"> Гражданского кодекса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Плата за жилищно-коммунальные услуги, подлежащая внесению наследниками, принявшими жилое помещение (долю в праве общей собственности на жилое помещение), садовый домик, дачу в составе наследства, рассчитывается по субсидируемым тарифам для населения до получения свидетельства о праве на наследство, но не более семи месяцев со дня открытия наследства, с применением установленного настоящим Положением порядка взимания дифференцированной платы за услуги газоснабжения в зависимости</w:t>
      </w:r>
      <w:proofErr w:type="gramEnd"/>
      <w:r w:rsidRPr="00196F8C">
        <w:rPr>
          <w:rFonts w:ascii="Times New Roman" w:hAnsi="Times New Roman" w:cs="Times New Roman"/>
          <w:sz w:val="30"/>
          <w:szCs w:val="30"/>
        </w:rPr>
        <w:t xml:space="preserve"> от объема их потребления. При этом начисление пеней по плате за жилищно-коммунальные услуги, услугу по управлению общим имуществом совместного домовладения и возмещаемым расходам на электроэнергию в указанный период не осуществляется.</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В случае признания наследства выморочным плата за жилищно-коммунальные услуги рассчитывается по субсидируемым тарифам для населения и без начисления пеней с даты смерти наследодателя и до перехода его как выморочного в собственность административно-территориальной единицы с применением установленного настоящим Положением порядка взимания дифференцированной платы за услуги газоснабжения в зависимости от объема их потребления.</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bookmarkStart w:id="20" w:name="P300"/>
      <w:bookmarkEnd w:id="20"/>
      <w:r w:rsidRPr="00196F8C">
        <w:rPr>
          <w:rFonts w:ascii="Times New Roman" w:hAnsi="Times New Roman" w:cs="Times New Roman"/>
          <w:sz w:val="30"/>
          <w:szCs w:val="30"/>
        </w:rPr>
        <w:t xml:space="preserve">16. Плата за жилищно-коммунальные услуги, включая услуги электроснабжения для целей отопления либо отопления и горячего водоснабжения, вносится по </w:t>
      </w:r>
      <w:hyperlink r:id="rId133">
        <w:r w:rsidRPr="00196F8C">
          <w:rPr>
            <w:rFonts w:ascii="Times New Roman" w:hAnsi="Times New Roman" w:cs="Times New Roman"/>
            <w:color w:val="0000FF"/>
            <w:sz w:val="30"/>
            <w:szCs w:val="30"/>
          </w:rPr>
          <w:t>субсидируемым</w:t>
        </w:r>
      </w:hyperlink>
      <w:r w:rsidRPr="00196F8C">
        <w:rPr>
          <w:rFonts w:ascii="Times New Roman" w:hAnsi="Times New Roman" w:cs="Times New Roman"/>
          <w:sz w:val="30"/>
          <w:szCs w:val="30"/>
        </w:rPr>
        <w:t xml:space="preserve"> тарифам для населения: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в период проживания в жилых помещениях маневренного фонда;</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дольщиком, заключившим договор, предусматривающий передачу ему во владение и пользование объекта долевого строительства, членом организации застройщиков в жилых помещениях в завершенных строительством многоквартирных жилых домах до дня регистрации по месту жительства или по месту пребывания (в отношении услуг газо- и электроснабжения), но не более трех месяцев со дня ввода в эксплуатацию таких домов, с применением установленного настоящим Положением порядка взимания</w:t>
      </w:r>
      <w:proofErr w:type="gramEnd"/>
      <w:r w:rsidRPr="00196F8C">
        <w:rPr>
          <w:rFonts w:ascii="Times New Roman" w:hAnsi="Times New Roman" w:cs="Times New Roman"/>
          <w:sz w:val="30"/>
          <w:szCs w:val="30"/>
        </w:rPr>
        <w:t xml:space="preserve"> дифференцированной платы за услуги газоснабжения, снабжения сжиженным углеводородным газом от индивидуальных баллонных установок в зависимости от объема потребления таких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17. </w:t>
      </w:r>
      <w:proofErr w:type="gramStart"/>
      <w:r w:rsidRPr="00196F8C">
        <w:rPr>
          <w:rFonts w:ascii="Times New Roman" w:hAnsi="Times New Roman" w:cs="Times New Roman"/>
          <w:sz w:val="30"/>
          <w:szCs w:val="30"/>
        </w:rPr>
        <w:t>В случае ошибочного внесения платы за жилищно-коммунальные услуги или превышения внесенной плательщиком жилищно-коммунальных услуг платы над фактически предоставленными объемами жилищно-коммунальных услуг излишне перечисленные средства зачисляются в счет будущих платежей или возвращаются плательщику жилищно-коммунальных услуг за вычетом затрат организации, осуществляющей эксплуатацию жилищного фонда и (или) предоставляющей жилищно-коммунальные услуги, организации, осуществляющей учет, расчет и начисление платы за жилищно-коммунальные услуги и платы за</w:t>
      </w:r>
      <w:proofErr w:type="gramEnd"/>
      <w:r w:rsidRPr="00196F8C">
        <w:rPr>
          <w:rFonts w:ascii="Times New Roman" w:hAnsi="Times New Roman" w:cs="Times New Roman"/>
          <w:sz w:val="30"/>
          <w:szCs w:val="30"/>
        </w:rPr>
        <w:t xml:space="preserve"> пользование жилым помещением, расчетных центров, платежных агрегаторов в платежной системе в едином расчетном и информационном пространстве, осуществляющих прием платежей, связанных с зачислением и возвратом излишне перечисленных средств.</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Возврат сре</w:t>
      </w:r>
      <w:proofErr w:type="gramStart"/>
      <w:r w:rsidRPr="00196F8C">
        <w:rPr>
          <w:rFonts w:ascii="Times New Roman" w:hAnsi="Times New Roman" w:cs="Times New Roman"/>
          <w:sz w:val="30"/>
          <w:szCs w:val="30"/>
        </w:rPr>
        <w:t>дств пр</w:t>
      </w:r>
      <w:proofErr w:type="gramEnd"/>
      <w:r w:rsidRPr="00196F8C">
        <w:rPr>
          <w:rFonts w:ascii="Times New Roman" w:hAnsi="Times New Roman" w:cs="Times New Roman"/>
          <w:sz w:val="30"/>
          <w:szCs w:val="30"/>
        </w:rPr>
        <w:t>оизводится в случае обращения плательщика жилищно-коммунальных услуг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с представлением платежных документов, подтверждающих факт оплаты.</w:t>
      </w:r>
    </w:p>
    <w:p w:rsidR="00196F8C" w:rsidRPr="00196F8C" w:rsidRDefault="00196F8C">
      <w:pPr>
        <w:pStyle w:val="ConsPlusNormal"/>
        <w:spacing w:before="220"/>
        <w:ind w:firstLine="540"/>
        <w:jc w:val="both"/>
        <w:rPr>
          <w:rFonts w:ascii="Times New Roman" w:hAnsi="Times New Roman" w:cs="Times New Roman"/>
          <w:sz w:val="30"/>
          <w:szCs w:val="30"/>
        </w:rPr>
      </w:pPr>
      <w:bookmarkStart w:id="21" w:name="P305"/>
      <w:bookmarkEnd w:id="21"/>
      <w:r w:rsidRPr="00196F8C">
        <w:rPr>
          <w:rFonts w:ascii="Times New Roman" w:hAnsi="Times New Roman" w:cs="Times New Roman"/>
          <w:sz w:val="30"/>
          <w:szCs w:val="30"/>
        </w:rPr>
        <w:t xml:space="preserve">18. </w:t>
      </w:r>
      <w:proofErr w:type="gramStart"/>
      <w:r w:rsidRPr="00196F8C">
        <w:rPr>
          <w:rFonts w:ascii="Times New Roman" w:hAnsi="Times New Roman" w:cs="Times New Roman"/>
          <w:sz w:val="30"/>
          <w:szCs w:val="30"/>
        </w:rPr>
        <w:t>Ошибки, а также неправильное применение тарифа (цены) на жилищно-коммунальную услугу, размеров платы за пользование жилым помещением, платы за услугу по управлению общим имуществом совместного домовладения и возмещения расходов на электроэнергию, допущенные организацией, осуществляющей эксплуатацию жилищного фонда и (или) предоставляющей жилищно-коммунальные услуги, организацией, осуществляющей учет, расчет и начисление платы за жилищно-коммунальные услуги и платы за пользование жилым помещением, другой организацией, осуществляющей</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начисление платы за жилищно-коммунальные услуги, платы за пользование жилым помещением и возмещения расходов на электроэнергию, при учете, расчете и начислении платы за жилищно-коммунальные услуги, услугу по управлению общим имуществом совместного домовладения и платы за пользование жилым помещением, возмещения расходов на электроэнергию, устраняются данными организациями самостоятельно с момента их выявления за период:</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не более чем три года - если устранение данных ошибок не влечет за собой доначисления платы за жилищно-коммунальные услуги, услугу по управлению общим имуществом совместного домовладения и платы за пользование жилым помещением, а также возмещения расходов на электроэнергию за предыдущие периоды;</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не более чем три месяца - если устранение данных ошибок влечет за собой доначисление платы за жилищно-коммунальные услуги, услугу по управлению общим имуществом совместного домовладения и платы за пользование жилым помещением, а также возмещения расходов на электроэнергию за предыдущие периоды.</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случае несвоевременного предоставления исполнителем сведений, необходимых для учета, расчета и начисления платы за жилищно-коммунальные услуги, платы за пользование жилым помещением, платы за управление общим имуществом совместного домовладения, возмещения расходов на электроэнергию, начисление (перерасчет) такой платы, возмещение расходов на электроэнергию осуществляются в порядке, определенном в </w:t>
      </w:r>
      <w:hyperlink w:anchor="P305">
        <w:r w:rsidRPr="00196F8C">
          <w:rPr>
            <w:rFonts w:ascii="Times New Roman" w:hAnsi="Times New Roman" w:cs="Times New Roman"/>
            <w:color w:val="0000FF"/>
            <w:sz w:val="30"/>
            <w:szCs w:val="30"/>
          </w:rPr>
          <w:t>части первой</w:t>
        </w:r>
      </w:hyperlink>
      <w:r w:rsidRPr="00196F8C">
        <w:rPr>
          <w:rFonts w:ascii="Times New Roman" w:hAnsi="Times New Roman" w:cs="Times New Roman"/>
          <w:sz w:val="30"/>
          <w:szCs w:val="30"/>
        </w:rPr>
        <w:t xml:space="preserve"> настоящего пункта.</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Ошибки, допущенные плательщиком жилищно-коммунальных услуг при осуществлении расчетов за жилищно-коммунальные услуги, за исключением ошибок, влекущих внесение неполной платы за потребленные жилищно-коммунальные услуги, устраняются в случае обращения плательщика жилищно-коммунальных услуг в организацию, осуществляющую учет, расчет и начисление платы за жилищно-коммунальные услуги и платы за пользование жилым помещением, с момента их выявления за период не более чем три года.</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Ошибки, допущенные плательщиком жилищно-коммунальных услуг при осуществлении расчетов за жилищно-коммунальные услуги и влекущие внесение неполной платы за потребленные жилищно-коммунальные услуги, устраняются организацией, осуществляющей учет, расчет и начисление платы за жилищно-коммунальные услуги и платы за пользование жилым помещением, с момента их выявления за период не более чем три года.</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При пересмотре сформированных за прошлые периоды (квартал, месяц) списков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списков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 производится перерасчет платы за</w:t>
      </w:r>
      <w:proofErr w:type="gramEnd"/>
      <w:r w:rsidRPr="00196F8C">
        <w:rPr>
          <w:rFonts w:ascii="Times New Roman" w:hAnsi="Times New Roman" w:cs="Times New Roman"/>
          <w:sz w:val="30"/>
          <w:szCs w:val="30"/>
        </w:rPr>
        <w:t xml:space="preserve"> жилищно-коммунальные услуги за периоды перерасчета, указанные в списках, сформированных в результате названного пересмотра, по тарифам (ценам), обеспечивающим полное возмещение экономически обоснованных затрат на их оказание.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Перерасчет платы осуществляется по тарифам (ценам), действующим на момент предоставления жилищно-коммунальных услуг.</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2</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ПЛАТА ЗА ПОЛЬЗОВАНИЕ ЖИЛЫМ ПОМЕЩЕНИЕМ</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bookmarkStart w:id="22" w:name="P317"/>
      <w:bookmarkEnd w:id="22"/>
      <w:r w:rsidRPr="00196F8C">
        <w:rPr>
          <w:rFonts w:ascii="Times New Roman" w:hAnsi="Times New Roman" w:cs="Times New Roman"/>
          <w:sz w:val="30"/>
          <w:szCs w:val="30"/>
        </w:rPr>
        <w:t xml:space="preserve">19. </w:t>
      </w:r>
      <w:proofErr w:type="gramStart"/>
      <w:r w:rsidRPr="00196F8C">
        <w:rPr>
          <w:rFonts w:ascii="Times New Roman" w:hAnsi="Times New Roman" w:cs="Times New Roman"/>
          <w:sz w:val="30"/>
          <w:szCs w:val="30"/>
        </w:rPr>
        <w:t>Плата за пользование жилым помещением, в том числе арендным жильем, вносится плательщиком жилищно-коммунальных услуг, являющимся нанимателем жилого помещения государственного жилищного фонда, соразмерно общей площади занимаемого им жилого помещения в размере, установленном в соответствии с актами законодательства.</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bookmarkStart w:id="23" w:name="P318"/>
      <w:bookmarkEnd w:id="23"/>
      <w:r w:rsidRPr="00196F8C">
        <w:rPr>
          <w:rFonts w:ascii="Times New Roman" w:hAnsi="Times New Roman" w:cs="Times New Roman"/>
          <w:sz w:val="30"/>
          <w:szCs w:val="30"/>
        </w:rPr>
        <w:t xml:space="preserve">Размер платы за пользование арендным жильем определяется исходя из размера базовой </w:t>
      </w:r>
      <w:hyperlink r:id="rId134">
        <w:r w:rsidRPr="00196F8C">
          <w:rPr>
            <w:rFonts w:ascii="Times New Roman" w:hAnsi="Times New Roman" w:cs="Times New Roman"/>
            <w:color w:val="0000FF"/>
            <w:sz w:val="30"/>
            <w:szCs w:val="30"/>
          </w:rPr>
          <w:t>ставки</w:t>
        </w:r>
      </w:hyperlink>
      <w:r w:rsidRPr="00196F8C">
        <w:rPr>
          <w:rFonts w:ascii="Times New Roman" w:hAnsi="Times New Roman" w:cs="Times New Roman"/>
          <w:sz w:val="30"/>
          <w:szCs w:val="30"/>
        </w:rPr>
        <w:t xml:space="preserve"> платы за пользование такими жилыми помещениями, устанавливаемой Советом Министров Республики Беларусь, с применением коэффициентов, определяемых облисполкомами и Минским горисполкомом в зависимости от степени благоустройства и места нахождения жилых помещений, если иное не установлено Президентом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bookmarkStart w:id="24" w:name="P319"/>
      <w:bookmarkEnd w:id="24"/>
      <w:r w:rsidRPr="00196F8C">
        <w:rPr>
          <w:rFonts w:ascii="Times New Roman" w:hAnsi="Times New Roman" w:cs="Times New Roman"/>
          <w:sz w:val="30"/>
          <w:szCs w:val="30"/>
        </w:rPr>
        <w:t>При определении размера платы за пользование арендным жильем понижающие коэффициенты, определяемые облисполкомами и Минским горисполкомом, применяются в отношении жилых помещений:</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включенных в фонд арендного жилья из числа заселенных жилых помещений государственного жилищного фонда, предоставленных гражданам, проживавшим в этих жилых помещениях до включения их в состав арендного жилья в соответствии с жилищным законодательством, действовавшим до вступления в силу </w:t>
      </w:r>
      <w:hyperlink r:id="rId135">
        <w:r w:rsidRPr="00196F8C">
          <w:rPr>
            <w:rFonts w:ascii="Times New Roman" w:hAnsi="Times New Roman" w:cs="Times New Roman"/>
            <w:color w:val="0000FF"/>
            <w:sz w:val="30"/>
            <w:szCs w:val="30"/>
          </w:rPr>
          <w:t>Указа</w:t>
        </w:r>
      </w:hyperlink>
      <w:r w:rsidRPr="00196F8C">
        <w:rPr>
          <w:rFonts w:ascii="Times New Roman" w:hAnsi="Times New Roman" w:cs="Times New Roman"/>
          <w:sz w:val="30"/>
          <w:szCs w:val="30"/>
        </w:rPr>
        <w:t xml:space="preserve"> Президента Республики Беларусь от 7 апреля 2020 г. N 121 "О жилищных отношениях", а также из числа заселенных жилых помещений государственного жилищного</w:t>
      </w:r>
      <w:proofErr w:type="gramEnd"/>
      <w:r w:rsidRPr="00196F8C">
        <w:rPr>
          <w:rFonts w:ascii="Times New Roman" w:hAnsi="Times New Roman" w:cs="Times New Roman"/>
          <w:sz w:val="30"/>
          <w:szCs w:val="30"/>
        </w:rPr>
        <w:t xml:space="preserve"> фонда в общежитиях в соответствии с </w:t>
      </w:r>
      <w:hyperlink r:id="rId136">
        <w:r w:rsidRPr="00196F8C">
          <w:rPr>
            <w:rFonts w:ascii="Times New Roman" w:hAnsi="Times New Roman" w:cs="Times New Roman"/>
            <w:color w:val="0000FF"/>
            <w:sz w:val="30"/>
            <w:szCs w:val="30"/>
          </w:rPr>
          <w:t>подпунктом 1.5 пункта 1</w:t>
        </w:r>
      </w:hyperlink>
      <w:r w:rsidRPr="00196F8C">
        <w:rPr>
          <w:rFonts w:ascii="Times New Roman" w:hAnsi="Times New Roman" w:cs="Times New Roman"/>
          <w:sz w:val="30"/>
          <w:szCs w:val="30"/>
        </w:rPr>
        <w:t xml:space="preserve"> Указа Президента Республики Беларусь от 7 апреля 2020 г. N 121;</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предоставленных категориям граждан, указанным в </w:t>
      </w:r>
      <w:hyperlink r:id="rId137">
        <w:r w:rsidRPr="00196F8C">
          <w:rPr>
            <w:rFonts w:ascii="Times New Roman" w:hAnsi="Times New Roman" w:cs="Times New Roman"/>
            <w:color w:val="0000FF"/>
            <w:sz w:val="30"/>
            <w:szCs w:val="30"/>
          </w:rPr>
          <w:t>абзацах втором</w:t>
        </w:r>
      </w:hyperlink>
      <w:r w:rsidRPr="00196F8C">
        <w:rPr>
          <w:rFonts w:ascii="Times New Roman" w:hAnsi="Times New Roman" w:cs="Times New Roman"/>
          <w:sz w:val="30"/>
          <w:szCs w:val="30"/>
        </w:rPr>
        <w:t xml:space="preserve"> - </w:t>
      </w:r>
      <w:hyperlink r:id="rId138">
        <w:r w:rsidRPr="00196F8C">
          <w:rPr>
            <w:rFonts w:ascii="Times New Roman" w:hAnsi="Times New Roman" w:cs="Times New Roman"/>
            <w:color w:val="0000FF"/>
            <w:sz w:val="30"/>
            <w:szCs w:val="30"/>
          </w:rPr>
          <w:t>седьмом пункта 1 статьи 111</w:t>
        </w:r>
      </w:hyperlink>
      <w:r w:rsidRPr="00196F8C">
        <w:rPr>
          <w:rFonts w:ascii="Times New Roman" w:hAnsi="Times New Roman" w:cs="Times New Roman"/>
          <w:sz w:val="30"/>
          <w:szCs w:val="30"/>
        </w:rPr>
        <w:t xml:space="preserve">, </w:t>
      </w:r>
      <w:hyperlink r:id="rId139">
        <w:r w:rsidRPr="00196F8C">
          <w:rPr>
            <w:rFonts w:ascii="Times New Roman" w:hAnsi="Times New Roman" w:cs="Times New Roman"/>
            <w:color w:val="0000FF"/>
            <w:sz w:val="30"/>
            <w:szCs w:val="30"/>
          </w:rPr>
          <w:t>пункте 2 статьи 127</w:t>
        </w:r>
      </w:hyperlink>
      <w:r w:rsidRPr="00196F8C">
        <w:rPr>
          <w:rFonts w:ascii="Times New Roman" w:hAnsi="Times New Roman" w:cs="Times New Roman"/>
          <w:sz w:val="30"/>
          <w:szCs w:val="30"/>
        </w:rPr>
        <w:t xml:space="preserve"> Жилищного кодекса Республики Беларусь, а также в случае, установленном в </w:t>
      </w:r>
      <w:hyperlink r:id="rId140">
        <w:r w:rsidRPr="00196F8C">
          <w:rPr>
            <w:rFonts w:ascii="Times New Roman" w:hAnsi="Times New Roman" w:cs="Times New Roman"/>
            <w:color w:val="0000FF"/>
            <w:sz w:val="30"/>
            <w:szCs w:val="30"/>
          </w:rPr>
          <w:t>части второй пункта 7 статьи 106</w:t>
        </w:r>
      </w:hyperlink>
      <w:r w:rsidRPr="00196F8C">
        <w:rPr>
          <w:rFonts w:ascii="Times New Roman" w:hAnsi="Times New Roman" w:cs="Times New Roman"/>
          <w:sz w:val="30"/>
          <w:szCs w:val="30"/>
        </w:rPr>
        <w:t xml:space="preserve"> Жилищного кодекса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Арендное жилье, предоставляемое категориям граждан, указанным в </w:t>
      </w:r>
      <w:hyperlink r:id="rId141">
        <w:r w:rsidRPr="00196F8C">
          <w:rPr>
            <w:rFonts w:ascii="Times New Roman" w:hAnsi="Times New Roman" w:cs="Times New Roman"/>
            <w:color w:val="0000FF"/>
            <w:sz w:val="30"/>
            <w:szCs w:val="30"/>
          </w:rPr>
          <w:t>абзацах втором</w:t>
        </w:r>
      </w:hyperlink>
      <w:r w:rsidRPr="00196F8C">
        <w:rPr>
          <w:rFonts w:ascii="Times New Roman" w:hAnsi="Times New Roman" w:cs="Times New Roman"/>
          <w:sz w:val="30"/>
          <w:szCs w:val="30"/>
        </w:rPr>
        <w:t xml:space="preserve">, </w:t>
      </w:r>
      <w:hyperlink r:id="rId142">
        <w:r w:rsidRPr="00196F8C">
          <w:rPr>
            <w:rFonts w:ascii="Times New Roman" w:hAnsi="Times New Roman" w:cs="Times New Roman"/>
            <w:color w:val="0000FF"/>
            <w:sz w:val="30"/>
            <w:szCs w:val="30"/>
          </w:rPr>
          <w:t>третьем</w:t>
        </w:r>
      </w:hyperlink>
      <w:r w:rsidRPr="00196F8C">
        <w:rPr>
          <w:rFonts w:ascii="Times New Roman" w:hAnsi="Times New Roman" w:cs="Times New Roman"/>
          <w:sz w:val="30"/>
          <w:szCs w:val="30"/>
        </w:rPr>
        <w:t xml:space="preserve">, </w:t>
      </w:r>
      <w:hyperlink r:id="rId143">
        <w:r w:rsidRPr="00196F8C">
          <w:rPr>
            <w:rFonts w:ascii="Times New Roman" w:hAnsi="Times New Roman" w:cs="Times New Roman"/>
            <w:color w:val="0000FF"/>
            <w:sz w:val="30"/>
            <w:szCs w:val="30"/>
          </w:rPr>
          <w:t>пятом</w:t>
        </w:r>
      </w:hyperlink>
      <w:r w:rsidRPr="00196F8C">
        <w:rPr>
          <w:rFonts w:ascii="Times New Roman" w:hAnsi="Times New Roman" w:cs="Times New Roman"/>
          <w:sz w:val="30"/>
          <w:szCs w:val="30"/>
        </w:rPr>
        <w:t xml:space="preserve"> - </w:t>
      </w:r>
      <w:hyperlink r:id="rId144">
        <w:r w:rsidRPr="00196F8C">
          <w:rPr>
            <w:rFonts w:ascii="Times New Roman" w:hAnsi="Times New Roman" w:cs="Times New Roman"/>
            <w:color w:val="0000FF"/>
            <w:sz w:val="30"/>
            <w:szCs w:val="30"/>
          </w:rPr>
          <w:t>седьмом пункта 1 статьи 111</w:t>
        </w:r>
      </w:hyperlink>
      <w:r w:rsidRPr="00196F8C">
        <w:rPr>
          <w:rFonts w:ascii="Times New Roman" w:hAnsi="Times New Roman" w:cs="Times New Roman"/>
          <w:sz w:val="30"/>
          <w:szCs w:val="30"/>
        </w:rPr>
        <w:t xml:space="preserve"> и </w:t>
      </w:r>
      <w:hyperlink r:id="rId145">
        <w:r w:rsidRPr="00196F8C">
          <w:rPr>
            <w:rFonts w:ascii="Times New Roman" w:hAnsi="Times New Roman" w:cs="Times New Roman"/>
            <w:color w:val="0000FF"/>
            <w:sz w:val="30"/>
            <w:szCs w:val="30"/>
          </w:rPr>
          <w:t>пункте 2 статьи 127</w:t>
        </w:r>
      </w:hyperlink>
      <w:r w:rsidRPr="00196F8C">
        <w:rPr>
          <w:rFonts w:ascii="Times New Roman" w:hAnsi="Times New Roman" w:cs="Times New Roman"/>
          <w:sz w:val="30"/>
          <w:szCs w:val="30"/>
        </w:rPr>
        <w:t xml:space="preserve"> Жилищного кодекса Республики Беларусь, на условиях договора найма арендного жилья, заключенного на период трудовых (служебных) отношений, предоставляется во владение и пользование с оплатой в соответствии с </w:t>
      </w:r>
      <w:hyperlink w:anchor="P319">
        <w:r w:rsidRPr="00196F8C">
          <w:rPr>
            <w:rFonts w:ascii="Times New Roman" w:hAnsi="Times New Roman" w:cs="Times New Roman"/>
            <w:color w:val="0000FF"/>
            <w:sz w:val="30"/>
            <w:szCs w:val="30"/>
          </w:rPr>
          <w:t>частью третьей</w:t>
        </w:r>
      </w:hyperlink>
      <w:r w:rsidRPr="00196F8C">
        <w:rPr>
          <w:rFonts w:ascii="Times New Roman" w:hAnsi="Times New Roman" w:cs="Times New Roman"/>
          <w:sz w:val="30"/>
          <w:szCs w:val="30"/>
        </w:rPr>
        <w:t xml:space="preserve"> настоящего пункта в пределах 20 кв. метров общей площади жилого помещения</w:t>
      </w:r>
      <w:proofErr w:type="gramEnd"/>
      <w:r w:rsidRPr="00196F8C">
        <w:rPr>
          <w:rFonts w:ascii="Times New Roman" w:hAnsi="Times New Roman" w:cs="Times New Roman"/>
          <w:sz w:val="30"/>
          <w:szCs w:val="30"/>
        </w:rPr>
        <w:t xml:space="preserve"> на одного человека, зарегистрированного по месту жительства, за исключением предоставления однокомнатной квартиры, </w:t>
      </w:r>
      <w:proofErr w:type="gramStart"/>
      <w:r w:rsidRPr="00196F8C">
        <w:rPr>
          <w:rFonts w:ascii="Times New Roman" w:hAnsi="Times New Roman" w:cs="Times New Roman"/>
          <w:sz w:val="30"/>
          <w:szCs w:val="30"/>
        </w:rPr>
        <w:t>плата</w:t>
      </w:r>
      <w:proofErr w:type="gramEnd"/>
      <w:r w:rsidRPr="00196F8C">
        <w:rPr>
          <w:rFonts w:ascii="Times New Roman" w:hAnsi="Times New Roman" w:cs="Times New Roman"/>
          <w:sz w:val="30"/>
          <w:szCs w:val="30"/>
        </w:rPr>
        <w:t xml:space="preserve"> за пользование которой начисляется исходя из общей площади этой квартиры с применением понижающих коэффициентов. Для категорий граждан, указанных в </w:t>
      </w:r>
      <w:hyperlink r:id="rId146">
        <w:r w:rsidRPr="00196F8C">
          <w:rPr>
            <w:rFonts w:ascii="Times New Roman" w:hAnsi="Times New Roman" w:cs="Times New Roman"/>
            <w:color w:val="0000FF"/>
            <w:sz w:val="30"/>
            <w:szCs w:val="30"/>
          </w:rPr>
          <w:t>абзаце четвертом пункта 1 статьи 111</w:t>
        </w:r>
      </w:hyperlink>
      <w:r w:rsidRPr="00196F8C">
        <w:rPr>
          <w:rFonts w:ascii="Times New Roman" w:hAnsi="Times New Roman" w:cs="Times New Roman"/>
          <w:sz w:val="30"/>
          <w:szCs w:val="30"/>
        </w:rPr>
        <w:t xml:space="preserve"> Жилищного кодекса Республики Беларусь, плата за пользование арендным жильем начисляется с применением понижающих коэффициентов в пределах 20 кв. метров общей площади жилого помещения на одного человека, зарегистрированного по месту жительства или месту пребывания, за исключением предоставления однокомнатной квартиры, </w:t>
      </w:r>
      <w:proofErr w:type="gramStart"/>
      <w:r w:rsidRPr="00196F8C">
        <w:rPr>
          <w:rFonts w:ascii="Times New Roman" w:hAnsi="Times New Roman" w:cs="Times New Roman"/>
          <w:sz w:val="30"/>
          <w:szCs w:val="30"/>
        </w:rPr>
        <w:t>плата</w:t>
      </w:r>
      <w:proofErr w:type="gramEnd"/>
      <w:r w:rsidRPr="00196F8C">
        <w:rPr>
          <w:rFonts w:ascii="Times New Roman" w:hAnsi="Times New Roman" w:cs="Times New Roman"/>
          <w:sz w:val="30"/>
          <w:szCs w:val="30"/>
        </w:rPr>
        <w:t xml:space="preserve"> за пользование которой начисляется с применением понижающих коэффициентов независимо от общей площади этой квартиры и количества граждан, зарегистрированных в ней по месту жительства или месту пребывания.</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Плата за пользование арендным жильем коммунального жилищного фонда, предоставленным гражданам в соответствии с </w:t>
      </w:r>
      <w:hyperlink r:id="rId147">
        <w:r w:rsidRPr="00196F8C">
          <w:rPr>
            <w:rFonts w:ascii="Times New Roman" w:hAnsi="Times New Roman" w:cs="Times New Roman"/>
            <w:color w:val="0000FF"/>
            <w:sz w:val="30"/>
            <w:szCs w:val="30"/>
          </w:rPr>
          <w:t>пунктами 4</w:t>
        </w:r>
      </w:hyperlink>
      <w:r w:rsidRPr="00196F8C">
        <w:rPr>
          <w:rFonts w:ascii="Times New Roman" w:hAnsi="Times New Roman" w:cs="Times New Roman"/>
          <w:sz w:val="30"/>
          <w:szCs w:val="30"/>
        </w:rPr>
        <w:t xml:space="preserve"> и </w:t>
      </w:r>
      <w:hyperlink r:id="rId148">
        <w:r w:rsidRPr="00196F8C">
          <w:rPr>
            <w:rFonts w:ascii="Times New Roman" w:hAnsi="Times New Roman" w:cs="Times New Roman"/>
            <w:color w:val="0000FF"/>
            <w:sz w:val="30"/>
            <w:szCs w:val="30"/>
          </w:rPr>
          <w:t>5 статьи 112</w:t>
        </w:r>
      </w:hyperlink>
      <w:r w:rsidRPr="00196F8C">
        <w:rPr>
          <w:rFonts w:ascii="Times New Roman" w:hAnsi="Times New Roman" w:cs="Times New Roman"/>
          <w:sz w:val="30"/>
          <w:szCs w:val="30"/>
        </w:rPr>
        <w:t xml:space="preserve"> Жилищного кодекса Республики Беларусь и требующим ремонта, не взимается на основании соответствующих решений районных, городских исполнительных комитетов, администраций районов в г. Минске, согласованных с областными, Минским городским исполнительными комитетами, при условии выполнения ремонта с согласия этих граждан за счет собственных средств</w:t>
      </w:r>
      <w:proofErr w:type="gramEnd"/>
      <w:r w:rsidRPr="00196F8C">
        <w:rPr>
          <w:rFonts w:ascii="Times New Roman" w:hAnsi="Times New Roman" w:cs="Times New Roman"/>
          <w:sz w:val="30"/>
          <w:szCs w:val="30"/>
        </w:rPr>
        <w:t xml:space="preserve"> на условиях, установленных Президентом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Размер платы за пользование арендным жильем государственными служащими согласно </w:t>
      </w:r>
      <w:hyperlink r:id="rId149">
        <w:r w:rsidRPr="00196F8C">
          <w:rPr>
            <w:rFonts w:ascii="Times New Roman" w:hAnsi="Times New Roman" w:cs="Times New Roman"/>
            <w:color w:val="0000FF"/>
            <w:sz w:val="30"/>
            <w:szCs w:val="30"/>
          </w:rPr>
          <w:t>перечню</w:t>
        </w:r>
      </w:hyperlink>
      <w:r w:rsidRPr="00196F8C">
        <w:rPr>
          <w:rFonts w:ascii="Times New Roman" w:hAnsi="Times New Roman" w:cs="Times New Roman"/>
          <w:sz w:val="30"/>
          <w:szCs w:val="30"/>
        </w:rPr>
        <w:t xml:space="preserve"> должностей государственных служащих, дающих право на получение арендного жилья, утвержденному Указом Президента Республики Беларусь от 17 ноября 2014 г. N 535, определяется в соответствии с </w:t>
      </w:r>
      <w:hyperlink w:anchor="P318">
        <w:r w:rsidRPr="00196F8C">
          <w:rPr>
            <w:rFonts w:ascii="Times New Roman" w:hAnsi="Times New Roman" w:cs="Times New Roman"/>
            <w:color w:val="0000FF"/>
            <w:sz w:val="30"/>
            <w:szCs w:val="30"/>
          </w:rPr>
          <w:t>частью второй</w:t>
        </w:r>
      </w:hyperlink>
      <w:r w:rsidRPr="00196F8C">
        <w:rPr>
          <w:rFonts w:ascii="Times New Roman" w:hAnsi="Times New Roman" w:cs="Times New Roman"/>
          <w:sz w:val="30"/>
          <w:szCs w:val="30"/>
        </w:rPr>
        <w:t xml:space="preserve"> настоящего пункта с применением коэффициентов, устанавливаемых по согласованию с Советом Министров Республики Беларусь: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Управлением делами Президента Республики Беларусь, - в отношении арендного жилья республиканского жилищного фонда;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облисполкомами и Минским горисполкомом, - в отношении арендного жилья коммунального жилищного фонда.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Размер платы за пользование арендным жильем гражданами, указанными в </w:t>
      </w:r>
      <w:hyperlink r:id="rId150">
        <w:r w:rsidRPr="00196F8C">
          <w:rPr>
            <w:rFonts w:ascii="Times New Roman" w:hAnsi="Times New Roman" w:cs="Times New Roman"/>
            <w:color w:val="0000FF"/>
            <w:sz w:val="30"/>
            <w:szCs w:val="30"/>
          </w:rPr>
          <w:t>части второй подпункта 1.1 пункта 1</w:t>
        </w:r>
      </w:hyperlink>
      <w:r w:rsidRPr="00196F8C">
        <w:rPr>
          <w:rFonts w:ascii="Times New Roman" w:hAnsi="Times New Roman" w:cs="Times New Roman"/>
          <w:sz w:val="30"/>
          <w:szCs w:val="30"/>
        </w:rPr>
        <w:t xml:space="preserve"> Указа Президента Республики Беларусь от 17 ноября 2014 г. N 535, определяется в соответствии с </w:t>
      </w:r>
      <w:hyperlink w:anchor="P318">
        <w:r w:rsidRPr="00196F8C">
          <w:rPr>
            <w:rFonts w:ascii="Times New Roman" w:hAnsi="Times New Roman" w:cs="Times New Roman"/>
            <w:color w:val="0000FF"/>
            <w:sz w:val="30"/>
            <w:szCs w:val="30"/>
          </w:rPr>
          <w:t>частью второй</w:t>
        </w:r>
      </w:hyperlink>
      <w:r w:rsidRPr="00196F8C">
        <w:rPr>
          <w:rFonts w:ascii="Times New Roman" w:hAnsi="Times New Roman" w:cs="Times New Roman"/>
          <w:sz w:val="30"/>
          <w:szCs w:val="30"/>
        </w:rPr>
        <w:t xml:space="preserve"> настоящего пункта.</w:t>
      </w:r>
    </w:p>
    <w:p w:rsidR="00196F8C" w:rsidRPr="00196F8C" w:rsidRDefault="00196F8C">
      <w:pPr>
        <w:pStyle w:val="ConsPlusNormal"/>
        <w:spacing w:before="220"/>
        <w:ind w:firstLine="540"/>
        <w:jc w:val="both"/>
        <w:rPr>
          <w:rFonts w:ascii="Times New Roman" w:hAnsi="Times New Roman" w:cs="Times New Roman"/>
          <w:sz w:val="30"/>
          <w:szCs w:val="30"/>
        </w:rPr>
      </w:pPr>
      <w:bookmarkStart w:id="25" w:name="P328"/>
      <w:bookmarkEnd w:id="25"/>
      <w:r w:rsidRPr="00196F8C">
        <w:rPr>
          <w:rFonts w:ascii="Times New Roman" w:hAnsi="Times New Roman" w:cs="Times New Roman"/>
          <w:sz w:val="30"/>
          <w:szCs w:val="30"/>
        </w:rPr>
        <w:t xml:space="preserve">20. </w:t>
      </w:r>
      <w:proofErr w:type="gramStart"/>
      <w:r w:rsidRPr="00196F8C">
        <w:rPr>
          <w:rFonts w:ascii="Times New Roman" w:hAnsi="Times New Roman" w:cs="Times New Roman"/>
          <w:sz w:val="30"/>
          <w:szCs w:val="30"/>
        </w:rPr>
        <w:t>В жилых помещениях, занимаемых несколькими плательщиками жилищно-коммунальных услуг, являющимися нанимателями жилого помещения государственного жилищного фонда, размер общей площади, приходящейся на каждого нанимателя и проживающих совместно с ним членов, бывших членов его семьи, определяется как сумма занимаемой ими жилой площади и части площади подсобных помещений, исчисляемой пропорционально занимаемой ими жилой площади.</w:t>
      </w:r>
      <w:proofErr w:type="gramEnd"/>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3</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ПЛАТА ЗА ТЕХНИЧЕСКОЕ ОБСЛУЖИВАНИЕ</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r w:rsidRPr="00196F8C">
        <w:rPr>
          <w:rFonts w:ascii="Times New Roman" w:hAnsi="Times New Roman" w:cs="Times New Roman"/>
          <w:sz w:val="30"/>
          <w:szCs w:val="30"/>
        </w:rPr>
        <w:t>21. Плата за техническое обслуживание в многоквартирном жилом доме вносится плательщиками жилищно-коммунальных услуг ежемесячно соразмерно общей площади принадлежащих им и (или) занимаемых ими жилых и (или) нежилых помещений по тарифам на услуги по техническому обслуживанию жилых домов.</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Эксплуатация блокированных и одноквартирных жилых домов осуществляется наймодателями жилых помещений государственного жилищного фонда и собственниками жилых помещений частного жилищного фонда самостоятельно, а также с привлечением на договорных условиях иных лиц.</w:t>
      </w:r>
    </w:p>
    <w:p w:rsidR="00196F8C" w:rsidRPr="00196F8C" w:rsidRDefault="00196F8C">
      <w:pPr>
        <w:pStyle w:val="ConsPlusNormal"/>
        <w:spacing w:before="220"/>
        <w:ind w:firstLine="540"/>
        <w:jc w:val="both"/>
        <w:rPr>
          <w:rFonts w:ascii="Times New Roman" w:hAnsi="Times New Roman" w:cs="Times New Roman"/>
          <w:sz w:val="30"/>
          <w:szCs w:val="30"/>
        </w:rPr>
      </w:pPr>
      <w:bookmarkStart w:id="26" w:name="P335"/>
      <w:bookmarkEnd w:id="26"/>
      <w:r w:rsidRPr="00196F8C">
        <w:rPr>
          <w:rFonts w:ascii="Times New Roman" w:hAnsi="Times New Roman" w:cs="Times New Roman"/>
          <w:sz w:val="30"/>
          <w:szCs w:val="30"/>
        </w:rPr>
        <w:t>22. Плата за техническое обслуживание рассчитывается: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22.1. по субсидируемому тарифу для населения: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отношении жилого помещения, в котором зарегистрированы граждане по месту жительства, за исключением случаев, указанных в </w:t>
      </w:r>
      <w:hyperlink w:anchor="P285">
        <w:r w:rsidRPr="00196F8C">
          <w:rPr>
            <w:rFonts w:ascii="Times New Roman" w:hAnsi="Times New Roman" w:cs="Times New Roman"/>
            <w:color w:val="0000FF"/>
            <w:sz w:val="30"/>
            <w:szCs w:val="30"/>
          </w:rPr>
          <w:t>части первой пункта 11</w:t>
        </w:r>
      </w:hyperlink>
      <w:r w:rsidRPr="00196F8C">
        <w:rPr>
          <w:rFonts w:ascii="Times New Roman" w:hAnsi="Times New Roman" w:cs="Times New Roman"/>
          <w:sz w:val="30"/>
          <w:szCs w:val="30"/>
        </w:rPr>
        <w:t xml:space="preserve"> настоящего Положения и </w:t>
      </w:r>
      <w:hyperlink w:anchor="P351">
        <w:r w:rsidRPr="00196F8C">
          <w:rPr>
            <w:rFonts w:ascii="Times New Roman" w:hAnsi="Times New Roman" w:cs="Times New Roman"/>
            <w:color w:val="0000FF"/>
            <w:sz w:val="30"/>
            <w:szCs w:val="30"/>
          </w:rPr>
          <w:t>абзаце четвертом подпункта 22.2</w:t>
        </w:r>
      </w:hyperlink>
      <w:r w:rsidRPr="00196F8C">
        <w:rPr>
          <w:rFonts w:ascii="Times New Roman" w:hAnsi="Times New Roman" w:cs="Times New Roman"/>
          <w:sz w:val="30"/>
          <w:szCs w:val="30"/>
        </w:rPr>
        <w:t xml:space="preserve"> настоящего пункта;</w:t>
      </w:r>
    </w:p>
    <w:p w:rsidR="00196F8C" w:rsidRPr="00196F8C" w:rsidRDefault="00196F8C">
      <w:pPr>
        <w:pStyle w:val="ConsPlusNormal"/>
        <w:spacing w:before="220"/>
        <w:ind w:firstLine="540"/>
        <w:jc w:val="both"/>
        <w:rPr>
          <w:rFonts w:ascii="Times New Roman" w:hAnsi="Times New Roman" w:cs="Times New Roman"/>
          <w:sz w:val="30"/>
          <w:szCs w:val="30"/>
        </w:rPr>
      </w:pPr>
      <w:bookmarkStart w:id="27" w:name="P338"/>
      <w:bookmarkEnd w:id="27"/>
      <w:r w:rsidRPr="00196F8C">
        <w:rPr>
          <w:rFonts w:ascii="Times New Roman" w:hAnsi="Times New Roman" w:cs="Times New Roman"/>
          <w:sz w:val="30"/>
          <w:szCs w:val="30"/>
        </w:rPr>
        <w:t>в отношении жилого помещения, принадлежащего и (или) занимаемого плательщиками жилищно-коммунальных услуг, являющимися: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несовершеннолетними детьми, над которыми установлена опека (попечительство), в том числе выехавшими для проживания по месту жительства опекуна (попечителя), - до достижения ими 18-летнего возраста или до даты принятия решения об эмансипации либо вступления в брак;</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опекунами или попечителями, покинувшими постоянное место жительства в связи с выполнением соответствующих обязанностей, - в течение всего времени их выполнения;</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гражданами, проходящими военную службу, альтернативную службу или службу в резерве, военные или специальные сборы, курсантами учреждений образования, осуществляющих подготовку кадров по специальностям (направлениям специальностей, специализациям) для Вооруженных Сил,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органов и подразделений по чрезвычайным ситуациям в дневной форме получения образования, зарегистрированными по месту пребывания</w:t>
      </w:r>
      <w:proofErr w:type="gramEnd"/>
      <w:r w:rsidRPr="00196F8C">
        <w:rPr>
          <w:rFonts w:ascii="Times New Roman" w:hAnsi="Times New Roman" w:cs="Times New Roman"/>
          <w:sz w:val="30"/>
          <w:szCs w:val="30"/>
        </w:rPr>
        <w:t xml:space="preserve"> в жилых помещениях, - во время прохождения службы, сборов, обучения;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обучающимися в учреждениях образования в очной (дневной) форме получения образования, лицами, проходящими подготовку в клинической ординатуре в очной форме, зарегистрированными по месту пребывания в предоставленных жилых помещениях, - на время обучения или прохождения подготовки;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гражданами, выехавшими в сельские населенные пункты для работы в сельском хозяйстве и социальной сфере села по предварительной договоренности с сельскохозяйственными организациями и сельскими Советами депутатов, зарегистрированными по месту пребывания в предоставленных жилых помещениях, - в течение всего времени работы в сельском хозяйстве или социальной сфере села;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гражданами, проживающими (зарегистрированными по месту пребывания) в арендном жилье, которое предоставлено им в связи с характером трудовых (служебных) отношений, включая государственных гражданских служащих согласно </w:t>
      </w:r>
      <w:hyperlink r:id="rId151">
        <w:r w:rsidRPr="00196F8C">
          <w:rPr>
            <w:rFonts w:ascii="Times New Roman" w:hAnsi="Times New Roman" w:cs="Times New Roman"/>
            <w:color w:val="0000FF"/>
            <w:sz w:val="30"/>
            <w:szCs w:val="30"/>
          </w:rPr>
          <w:t>перечню</w:t>
        </w:r>
      </w:hyperlink>
      <w:r w:rsidRPr="00196F8C">
        <w:rPr>
          <w:rFonts w:ascii="Times New Roman" w:hAnsi="Times New Roman" w:cs="Times New Roman"/>
          <w:sz w:val="30"/>
          <w:szCs w:val="30"/>
        </w:rPr>
        <w:t xml:space="preserve"> должностей государственных служащих, дающих право на получение арендного жилья, в том числе с членами семьи, - в предоставленных жилых помещениях на срок трудовых (служебных) отношений;</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гражданами, убывшими на работу по трудовому договору (контракту) в организации (учреждения), расположенные в районах, подвергшихся радиоактивному загрязнению в результате аварии на Чернобыльской АЭС, и временно проживающими (зарегистрированными по месту пребывания) на данной территории, - на период действия трудового договора (контракта);</w:t>
      </w:r>
    </w:p>
    <w:p w:rsidR="00196F8C" w:rsidRPr="00196F8C" w:rsidRDefault="00196F8C">
      <w:pPr>
        <w:pStyle w:val="ConsPlusNormal"/>
        <w:spacing w:before="220"/>
        <w:ind w:firstLine="540"/>
        <w:jc w:val="both"/>
        <w:rPr>
          <w:rFonts w:ascii="Times New Roman" w:hAnsi="Times New Roman" w:cs="Times New Roman"/>
          <w:sz w:val="30"/>
          <w:szCs w:val="30"/>
        </w:rPr>
      </w:pPr>
      <w:bookmarkStart w:id="28" w:name="P346"/>
      <w:bookmarkEnd w:id="28"/>
      <w:r w:rsidRPr="00196F8C">
        <w:rPr>
          <w:rFonts w:ascii="Times New Roman" w:hAnsi="Times New Roman" w:cs="Times New Roman"/>
          <w:sz w:val="30"/>
          <w:szCs w:val="30"/>
        </w:rPr>
        <w:t>гражданами, признанными недееспособными, постоянно проживающими (зарегистрированными по месту жительства) в государственных учреждениях социального обслуживания, осуществляющих стационарное социальное обслуживание, - в период проживания в таких учреждениях;</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22.2. по </w:t>
      </w:r>
      <w:hyperlink r:id="rId152">
        <w:r w:rsidRPr="00196F8C">
          <w:rPr>
            <w:rFonts w:ascii="Times New Roman" w:hAnsi="Times New Roman" w:cs="Times New Roman"/>
            <w:color w:val="0000FF"/>
            <w:sz w:val="30"/>
            <w:szCs w:val="30"/>
          </w:rPr>
          <w:t>тарифу</w:t>
        </w:r>
      </w:hyperlink>
      <w:r w:rsidRPr="00196F8C">
        <w:rPr>
          <w:rFonts w:ascii="Times New Roman" w:hAnsi="Times New Roman" w:cs="Times New Roman"/>
          <w:sz w:val="30"/>
          <w:szCs w:val="30"/>
        </w:rPr>
        <w:t>, обеспечивающему полное возмещение экономически обоснованных затрат на оказание этой услуги: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при отсутствии в жилом помещении зарегистрированных по месту жительства граждан (с учетом порядка отнесения граждан в лицевой счет, присвоенный доле в праве общей собственности на жилое помещение), за исключением случаев, указанных в </w:t>
      </w:r>
      <w:hyperlink w:anchor="P289">
        <w:r w:rsidRPr="00196F8C">
          <w:rPr>
            <w:rFonts w:ascii="Times New Roman" w:hAnsi="Times New Roman" w:cs="Times New Roman"/>
            <w:color w:val="0000FF"/>
            <w:sz w:val="30"/>
            <w:szCs w:val="30"/>
          </w:rPr>
          <w:t>пунктах 12</w:t>
        </w:r>
      </w:hyperlink>
      <w:r w:rsidRPr="00196F8C">
        <w:rPr>
          <w:rFonts w:ascii="Times New Roman" w:hAnsi="Times New Roman" w:cs="Times New Roman"/>
          <w:sz w:val="30"/>
          <w:szCs w:val="30"/>
        </w:rPr>
        <w:t xml:space="preserve">, </w:t>
      </w:r>
      <w:hyperlink w:anchor="P297">
        <w:r w:rsidRPr="00196F8C">
          <w:rPr>
            <w:rFonts w:ascii="Times New Roman" w:hAnsi="Times New Roman" w:cs="Times New Roman"/>
            <w:color w:val="0000FF"/>
            <w:sz w:val="30"/>
            <w:szCs w:val="30"/>
          </w:rPr>
          <w:t>15</w:t>
        </w:r>
      </w:hyperlink>
      <w:r w:rsidRPr="00196F8C">
        <w:rPr>
          <w:rFonts w:ascii="Times New Roman" w:hAnsi="Times New Roman" w:cs="Times New Roman"/>
          <w:sz w:val="30"/>
          <w:szCs w:val="30"/>
        </w:rPr>
        <w:t xml:space="preserve"> и </w:t>
      </w:r>
      <w:hyperlink w:anchor="P300">
        <w:r w:rsidRPr="00196F8C">
          <w:rPr>
            <w:rFonts w:ascii="Times New Roman" w:hAnsi="Times New Roman" w:cs="Times New Roman"/>
            <w:color w:val="0000FF"/>
            <w:sz w:val="30"/>
            <w:szCs w:val="30"/>
          </w:rPr>
          <w:t>16</w:t>
        </w:r>
      </w:hyperlink>
      <w:r w:rsidRPr="00196F8C">
        <w:rPr>
          <w:rFonts w:ascii="Times New Roman" w:hAnsi="Times New Roman" w:cs="Times New Roman"/>
          <w:sz w:val="30"/>
          <w:szCs w:val="30"/>
        </w:rPr>
        <w:t xml:space="preserve"> настоящего Положения, а также в </w:t>
      </w:r>
      <w:hyperlink w:anchor="P338">
        <w:r w:rsidRPr="00196F8C">
          <w:rPr>
            <w:rFonts w:ascii="Times New Roman" w:hAnsi="Times New Roman" w:cs="Times New Roman"/>
            <w:color w:val="0000FF"/>
            <w:sz w:val="30"/>
            <w:szCs w:val="30"/>
          </w:rPr>
          <w:t>абзацах третьем</w:t>
        </w:r>
      </w:hyperlink>
      <w:r w:rsidRPr="00196F8C">
        <w:rPr>
          <w:rFonts w:ascii="Times New Roman" w:hAnsi="Times New Roman" w:cs="Times New Roman"/>
          <w:sz w:val="30"/>
          <w:szCs w:val="30"/>
        </w:rPr>
        <w:t xml:space="preserve"> - </w:t>
      </w:r>
      <w:hyperlink w:anchor="P346">
        <w:r w:rsidRPr="00196F8C">
          <w:rPr>
            <w:rFonts w:ascii="Times New Roman" w:hAnsi="Times New Roman" w:cs="Times New Roman"/>
            <w:color w:val="0000FF"/>
            <w:sz w:val="30"/>
            <w:szCs w:val="30"/>
          </w:rPr>
          <w:t>одиннадцатом подпункта 22.1</w:t>
        </w:r>
      </w:hyperlink>
      <w:r w:rsidRPr="00196F8C">
        <w:rPr>
          <w:rFonts w:ascii="Times New Roman" w:hAnsi="Times New Roman" w:cs="Times New Roman"/>
          <w:sz w:val="30"/>
          <w:szCs w:val="30"/>
        </w:rPr>
        <w:t xml:space="preserve"> настоящего пункта;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в отношении нежилых помещений, расположенных в многоквартирном жилом доме;</w:t>
      </w:r>
    </w:p>
    <w:p w:rsidR="00196F8C" w:rsidRPr="00196F8C" w:rsidRDefault="00196F8C">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6F8C" w:rsidRPr="00196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color w:val="392C69"/>
                <w:sz w:val="30"/>
                <w:szCs w:val="30"/>
              </w:rPr>
              <w:t>Действие абзаца четвертого подпункта 22.2 распространяется на отношения, возникшие с 1 октября 2024 года (</w:t>
            </w:r>
            <w:hyperlink w:anchor="P47">
              <w:r w:rsidRPr="00196F8C">
                <w:rPr>
                  <w:rFonts w:ascii="Times New Roman" w:hAnsi="Times New Roman" w:cs="Times New Roman"/>
                  <w:color w:val="0000FF"/>
                  <w:sz w:val="30"/>
                  <w:szCs w:val="30"/>
                </w:rPr>
                <w:t>часть вторая пункта 11</w:t>
              </w:r>
            </w:hyperlink>
            <w:r w:rsidRPr="00196F8C">
              <w:rPr>
                <w:rFonts w:ascii="Times New Roman" w:hAnsi="Times New Roman" w:cs="Times New Roman"/>
                <w:color w:val="392C69"/>
                <w:sz w:val="30"/>
                <w:szCs w:val="3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r>
    </w:tbl>
    <w:p w:rsidR="00196F8C" w:rsidRPr="00196F8C" w:rsidRDefault="00196F8C">
      <w:pPr>
        <w:pStyle w:val="ConsPlusNormal"/>
        <w:spacing w:before="280"/>
        <w:ind w:firstLine="540"/>
        <w:jc w:val="both"/>
        <w:rPr>
          <w:rFonts w:ascii="Times New Roman" w:hAnsi="Times New Roman" w:cs="Times New Roman"/>
          <w:sz w:val="30"/>
          <w:szCs w:val="30"/>
        </w:rPr>
      </w:pPr>
      <w:bookmarkStart w:id="29" w:name="P351"/>
      <w:bookmarkEnd w:id="29"/>
      <w:proofErr w:type="gramStart"/>
      <w:r w:rsidRPr="00196F8C">
        <w:rPr>
          <w:rFonts w:ascii="Times New Roman" w:hAnsi="Times New Roman" w:cs="Times New Roman"/>
          <w:sz w:val="30"/>
          <w:szCs w:val="30"/>
        </w:rPr>
        <w:t xml:space="preserve">при использовании жилого помещения для места нахождения частного унитарного предприятия, за исключением созданного индивидуальным предпринимателем в соответствии с </w:t>
      </w:r>
      <w:hyperlink r:id="rId153">
        <w:r w:rsidRPr="00196F8C">
          <w:rPr>
            <w:rFonts w:ascii="Times New Roman" w:hAnsi="Times New Roman" w:cs="Times New Roman"/>
            <w:color w:val="0000FF"/>
            <w:sz w:val="30"/>
            <w:szCs w:val="30"/>
          </w:rPr>
          <w:t>приложением</w:t>
        </w:r>
      </w:hyperlink>
      <w:r w:rsidRPr="00196F8C">
        <w:rPr>
          <w:rFonts w:ascii="Times New Roman" w:hAnsi="Times New Roman" w:cs="Times New Roman"/>
          <w:sz w:val="30"/>
          <w:szCs w:val="30"/>
        </w:rPr>
        <w:t xml:space="preserve">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w:t>
      </w:r>
      <w:proofErr w:type="gramEnd"/>
      <w:r w:rsidRPr="00196F8C">
        <w:rPr>
          <w:rFonts w:ascii="Times New Roman" w:hAnsi="Times New Roman" w:cs="Times New Roman"/>
          <w:sz w:val="30"/>
          <w:szCs w:val="30"/>
        </w:rPr>
        <w:t xml:space="preserve">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23. В жилых помещениях, в которых зарегистрированы по месту жительства либо имеют долю в праве общей собственности, но не зарегистрированы по месту жительства несколько плательщиков жилищно-коммунальных услуг, плата за техническое обслуживание вносится соразмерно общей площади принадлежащих им и (или) занимаемых ими жилых помещений в порядке, установленном в </w:t>
      </w:r>
      <w:hyperlink w:anchor="P335">
        <w:r w:rsidRPr="00196F8C">
          <w:rPr>
            <w:rFonts w:ascii="Times New Roman" w:hAnsi="Times New Roman" w:cs="Times New Roman"/>
            <w:color w:val="0000FF"/>
            <w:sz w:val="30"/>
            <w:szCs w:val="30"/>
          </w:rPr>
          <w:t>пункте 22</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В жилых помещениях, занимаемых несколькими плательщиками жилищно-коммунальных услуг, являющимися нанимателями жилых помещений государственного жилищного фонда, размер общей площади, приходящейся на каждого плательщика жилищно-коммунальных услуг и проживающих совместно с ним членов, бывших членов его семьи, определяется как сумма занимаемой ими жилой площади и части площади подсобных помещений, исчисляемой пропорционально занимаемой ими жилой площади.</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bookmarkStart w:id="30" w:name="P354"/>
      <w:bookmarkEnd w:id="30"/>
      <w:r w:rsidRPr="00196F8C">
        <w:rPr>
          <w:rFonts w:ascii="Times New Roman" w:hAnsi="Times New Roman" w:cs="Times New Roman"/>
          <w:sz w:val="30"/>
          <w:szCs w:val="30"/>
        </w:rPr>
        <w:t>24. Плата за техническое обслуживание осуществляется с 10-процентной скидкой с субсидируемых тарифов для населения и тарифов, обеспечивающих полное возмещение экономически обоснованных затрат на оказание этих услуг, за каждый отсутствующий вид инженерных систем (централизованное горячее, холодное водоснабжение, центральное теплоснабжение).</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4</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ПЛАТА ЗА ТЕКУЩИЙ РЕМОНТ</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25. Плата за текущий ремонт в жилых домах вносится в соответствии с </w:t>
      </w:r>
      <w:hyperlink r:id="rId154">
        <w:r w:rsidRPr="00196F8C">
          <w:rPr>
            <w:rFonts w:ascii="Times New Roman" w:hAnsi="Times New Roman" w:cs="Times New Roman"/>
            <w:color w:val="0000FF"/>
            <w:sz w:val="30"/>
            <w:szCs w:val="30"/>
          </w:rPr>
          <w:t>договорами</w:t>
        </w:r>
      </w:hyperlink>
      <w:r w:rsidRPr="00196F8C">
        <w:rPr>
          <w:rFonts w:ascii="Times New Roman" w:hAnsi="Times New Roman" w:cs="Times New Roman"/>
          <w:sz w:val="30"/>
          <w:szCs w:val="30"/>
        </w:rPr>
        <w:t xml:space="preserve"> на оказание услуг по текущему ремонту, заключенными между плательщиками жилищно-коммунальных услуг и исполнителем, если иное не предусмотрено законодательными актами. В договорах на оказание услуг по текущему ремонту указываются виды работ, их стоимость и сроки проведения.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Размер платы за текущий ремонт исчисляется исходя из фактической стоимости, определенной в акте выполненных работ, в доле, соразмерной общей площади жилых и (или) нежилых помещений, принадлежащих и (или) занимаемых плательщиками жилищно-коммунальных услуг.</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5</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ПЛАТА ЗА КАПИТАЛЬНЫЙ РЕМОНТ</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bookmarkStart w:id="31" w:name="P365"/>
      <w:bookmarkEnd w:id="31"/>
      <w:r w:rsidRPr="00196F8C">
        <w:rPr>
          <w:rFonts w:ascii="Times New Roman" w:hAnsi="Times New Roman" w:cs="Times New Roman"/>
          <w:sz w:val="30"/>
          <w:szCs w:val="30"/>
        </w:rPr>
        <w:t>26. Плата за капитальный ремонт в многоквартирном жилом доме вносится плательщиком жилищно-коммунальных услуг ежемесячно для возмещения затрат по капитальному ремонту в доле, соразмерной общей площади принадлежащих и (или) занимаемых:</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жилых помещений, - по субсидируемым тарифам для населения;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нежилых помещений, - по тарифам, обеспечивающим полное возмещение экономически обоснованных затрат.</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27. </w:t>
      </w:r>
      <w:proofErr w:type="gramStart"/>
      <w:r w:rsidRPr="00196F8C">
        <w:rPr>
          <w:rFonts w:ascii="Times New Roman" w:hAnsi="Times New Roman" w:cs="Times New Roman"/>
          <w:sz w:val="30"/>
          <w:szCs w:val="30"/>
        </w:rPr>
        <w:t>Плата за капитальный ремонт в одноквартирном и блокированном жилых домах вносится по тарифам, устанавливаемым в соответствии с законодательными актами:</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нанимателями жилых помещений государственного жилищного фонда;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собственниками жилых помещений частного жилищного фонда - при наличии в блокированном жилом доме (за исключением одноэтажных жилых домов) жилых помещений государственного жилищного фонда и жилых помещений частного жилищного фонда.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28. Внесенная плательщиками жилищно-коммунальных услуг плата за капитальный ремонт возврату не подлежит.</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29. Средства от внесения плательщиками жилищно-коммунальных услуг платы за капитальный ремонт зачисляются на специальные счета, открытые (открываемые) местными исполнительными и распорядительными органами в целях аккумулирования этих сре</w:t>
      </w:r>
      <w:proofErr w:type="gramStart"/>
      <w:r w:rsidRPr="00196F8C">
        <w:rPr>
          <w:rFonts w:ascii="Times New Roman" w:hAnsi="Times New Roman" w:cs="Times New Roman"/>
          <w:sz w:val="30"/>
          <w:szCs w:val="30"/>
        </w:rPr>
        <w:t>дств дл</w:t>
      </w:r>
      <w:proofErr w:type="gramEnd"/>
      <w:r w:rsidRPr="00196F8C">
        <w:rPr>
          <w:rFonts w:ascii="Times New Roman" w:hAnsi="Times New Roman" w:cs="Times New Roman"/>
          <w:sz w:val="30"/>
          <w:szCs w:val="30"/>
        </w:rPr>
        <w:t>я предстоящего финансирования и (или) возмещения расходов на проведение капитального ремонта жилых домов.</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Специальные счета открываются в порядке, установленном банковским законодательством, на основании </w:t>
      </w:r>
      <w:hyperlink r:id="rId155">
        <w:r w:rsidRPr="00196F8C">
          <w:rPr>
            <w:rFonts w:ascii="Times New Roman" w:hAnsi="Times New Roman" w:cs="Times New Roman"/>
            <w:color w:val="0000FF"/>
            <w:sz w:val="30"/>
            <w:szCs w:val="30"/>
          </w:rPr>
          <w:t>договора</w:t>
        </w:r>
      </w:hyperlink>
      <w:r w:rsidRPr="00196F8C">
        <w:rPr>
          <w:rFonts w:ascii="Times New Roman" w:hAnsi="Times New Roman" w:cs="Times New Roman"/>
          <w:sz w:val="30"/>
          <w:szCs w:val="30"/>
        </w:rPr>
        <w:t xml:space="preserve"> специального счета, в котором устанавливается режим функционирования специального счета.</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Проценты за пользование денежными средствами, находящимися на счете, открытом для аккумулирования средств от внесения платы за капитальный ремонт, а также проценты, начисленные за размещение денежных средств, полученных от внесения платы за капитальный ремонт, во вклады (депозиты) в банках и небанковских кредитно-финансовых организациях, за вычетом уплачиваемых налогов и сборов используются исключительно для финансирования и (или) возмещения расходов на проведение капитального ремонта</w:t>
      </w:r>
      <w:proofErr w:type="gramEnd"/>
      <w:r w:rsidRPr="00196F8C">
        <w:rPr>
          <w:rFonts w:ascii="Times New Roman" w:hAnsi="Times New Roman" w:cs="Times New Roman"/>
          <w:sz w:val="30"/>
          <w:szCs w:val="30"/>
        </w:rPr>
        <w:t xml:space="preserve"> жилого дома.</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Средства, полученные от внесения платы за капитальный ремонт, имеют целевое назначение и направляются в порядке, определенном </w:t>
      </w:r>
      <w:hyperlink r:id="rId156">
        <w:r w:rsidRPr="00196F8C">
          <w:rPr>
            <w:rFonts w:ascii="Times New Roman" w:hAnsi="Times New Roman" w:cs="Times New Roman"/>
            <w:color w:val="0000FF"/>
            <w:sz w:val="30"/>
            <w:szCs w:val="30"/>
          </w:rPr>
          <w:t>Положением</w:t>
        </w:r>
      </w:hyperlink>
      <w:r w:rsidRPr="00196F8C">
        <w:rPr>
          <w:rFonts w:ascii="Times New Roman" w:hAnsi="Times New Roman" w:cs="Times New Roman"/>
          <w:sz w:val="30"/>
          <w:szCs w:val="30"/>
        </w:rPr>
        <w:t xml:space="preserve"> о порядке планирования, проведения и финансирования капитального ремонта жилищного фонда, утвержденным постановлением Совета Министров Республики Беларусь от 21 апреля 2016 г. N 324, на цели, установленные актами законодательства, включая плату и вознаграждение банка за обслуживание счетов, открытых для аккумулирования средств от внесения платы</w:t>
      </w:r>
      <w:proofErr w:type="gramEnd"/>
      <w:r w:rsidRPr="00196F8C">
        <w:rPr>
          <w:rFonts w:ascii="Times New Roman" w:hAnsi="Times New Roman" w:cs="Times New Roman"/>
          <w:sz w:val="30"/>
          <w:szCs w:val="30"/>
        </w:rPr>
        <w:t xml:space="preserve"> за капитальный ремонт.</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6</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ПОРЯДОК РАСЧЕТА ПЛАТЫ ЗА КОММУНАЛЬНЫЕ УСЛУГИ</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30. </w:t>
      </w:r>
      <w:proofErr w:type="gramStart"/>
      <w:r w:rsidRPr="00196F8C">
        <w:rPr>
          <w:rFonts w:ascii="Times New Roman" w:hAnsi="Times New Roman" w:cs="Times New Roman"/>
          <w:sz w:val="30"/>
          <w:szCs w:val="30"/>
        </w:rPr>
        <w:t xml:space="preserve">Плата за коммунальные услуги исчисляется исходя из фактического потребления этих услуг в натуральном выражении на основании данных приборов индивидуального или группового учета, прошедших государственную поверку в порядке, установленном законодательством об обеспечении единства измерений, а при их отсутствии - на основании норм (нормативов) потребления, установленных местными исполнительными и распорядительными органами в соответствии с </w:t>
      </w:r>
      <w:hyperlink r:id="rId157">
        <w:r w:rsidRPr="00196F8C">
          <w:rPr>
            <w:rFonts w:ascii="Times New Roman" w:hAnsi="Times New Roman" w:cs="Times New Roman"/>
            <w:color w:val="0000FF"/>
            <w:sz w:val="30"/>
            <w:szCs w:val="30"/>
          </w:rPr>
          <w:t>пунктом 8 статьи 31</w:t>
        </w:r>
      </w:hyperlink>
      <w:r w:rsidRPr="00196F8C">
        <w:rPr>
          <w:rFonts w:ascii="Times New Roman" w:hAnsi="Times New Roman" w:cs="Times New Roman"/>
          <w:sz w:val="30"/>
          <w:szCs w:val="30"/>
        </w:rPr>
        <w:t xml:space="preserve"> Жилищного кодекса Республики Беларусь, которые</w:t>
      </w:r>
      <w:proofErr w:type="gramEnd"/>
      <w:r w:rsidRPr="00196F8C">
        <w:rPr>
          <w:rFonts w:ascii="Times New Roman" w:hAnsi="Times New Roman" w:cs="Times New Roman"/>
          <w:sz w:val="30"/>
          <w:szCs w:val="30"/>
        </w:rPr>
        <w:t xml:space="preserve"> доводятся до сведения плательщиков жилищно-коммунальных услуг в порядке, определенном в </w:t>
      </w:r>
      <w:hyperlink r:id="rId158">
        <w:r w:rsidRPr="00196F8C">
          <w:rPr>
            <w:rFonts w:ascii="Times New Roman" w:hAnsi="Times New Roman" w:cs="Times New Roman"/>
            <w:color w:val="0000FF"/>
            <w:sz w:val="30"/>
            <w:szCs w:val="30"/>
          </w:rPr>
          <w:t>статье 8</w:t>
        </w:r>
      </w:hyperlink>
      <w:r w:rsidRPr="00196F8C">
        <w:rPr>
          <w:rFonts w:ascii="Times New Roman" w:hAnsi="Times New Roman" w:cs="Times New Roman"/>
          <w:sz w:val="30"/>
          <w:szCs w:val="30"/>
        </w:rPr>
        <w:t xml:space="preserve"> Закона Республики Беларусь "О защите прав потребителей жилищно-коммунальных услуг", а также тарифов на коммунальные услуги, установленных в соответствии с законодательными актами.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31. </w:t>
      </w:r>
      <w:proofErr w:type="gramStart"/>
      <w:r w:rsidRPr="00196F8C">
        <w:rPr>
          <w:rFonts w:ascii="Times New Roman" w:hAnsi="Times New Roman" w:cs="Times New Roman"/>
          <w:sz w:val="30"/>
          <w:szCs w:val="30"/>
        </w:rPr>
        <w:t>Для осуществления расчетов за услуги теплоснабжения и (или) горячего водоснабжения в многоквартирных, блокированных жилых домах, не оборудованных приборами группового учета расхода тепловой энергии, а также в одноквартирных жилых домах, не оборудованных приборами индивидуального учета расхода тепловой энергии и расположенных в индивидуальных жилых застройках, не оборудованных приборами группового учета расхода тепловой энергии, местными исполнительными и распорядительными органами ежегодно устанавливаются средние нормативы</w:t>
      </w:r>
      <w:proofErr w:type="gramEnd"/>
      <w:r w:rsidRPr="00196F8C">
        <w:rPr>
          <w:rFonts w:ascii="Times New Roman" w:hAnsi="Times New Roman" w:cs="Times New Roman"/>
          <w:sz w:val="30"/>
          <w:szCs w:val="30"/>
        </w:rPr>
        <w:t xml:space="preserve"> потребления тепловой энергии по каждому населенному пункту:</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на отопление 1 кв. метра общей площади жилых помещений - на отопительный период;</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на подогрев 1 куб. метра воды - на год (с сентября по август).</w:t>
      </w:r>
    </w:p>
    <w:p w:rsidR="00196F8C" w:rsidRPr="00196F8C" w:rsidRDefault="00196F8C">
      <w:pPr>
        <w:pStyle w:val="ConsPlusNormal"/>
        <w:spacing w:before="220"/>
        <w:ind w:firstLine="540"/>
        <w:jc w:val="both"/>
        <w:rPr>
          <w:rFonts w:ascii="Times New Roman" w:hAnsi="Times New Roman" w:cs="Times New Roman"/>
          <w:sz w:val="30"/>
          <w:szCs w:val="30"/>
        </w:rPr>
      </w:pPr>
      <w:bookmarkStart w:id="32" w:name="P384"/>
      <w:bookmarkEnd w:id="32"/>
      <w:r w:rsidRPr="00196F8C">
        <w:rPr>
          <w:rFonts w:ascii="Times New Roman" w:hAnsi="Times New Roman" w:cs="Times New Roman"/>
          <w:sz w:val="30"/>
          <w:szCs w:val="30"/>
        </w:rPr>
        <w:t>Для осуществления перерасчета платы за услуги теплоснабжения и (или) горячего водоснабжения с учетом фактического потребления тепловой энергии местными исполнительными и распорядительными органами устанавливаются нормативы фактического потребления тепловой энергии на отопление 1 кв. метра общей площади жилых помещений и на подогрев 1 куб. метра воды.</w:t>
      </w:r>
    </w:p>
    <w:bookmarkStart w:id="33" w:name="P385"/>
    <w:bookmarkEnd w:id="33"/>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fldChar w:fldCharType="begin"/>
      </w:r>
      <w:r w:rsidRPr="00196F8C">
        <w:rPr>
          <w:rFonts w:ascii="Times New Roman" w:hAnsi="Times New Roman" w:cs="Times New Roman"/>
          <w:sz w:val="30"/>
          <w:szCs w:val="30"/>
        </w:rPr>
        <w:instrText xml:space="preserve"> HYPERLINK "consultantplus://offline/ref=A5DFEDE5F4F2EC992BE9ADF83C6F1DBEDC21EF119F91C237FFDBEE2E548DF6A96B0E01125EC4063ACD89503404BBEEDF0B18E4ECBEE5411D7B9FF75260Q5c9G" \h </w:instrText>
      </w:r>
      <w:r w:rsidRPr="00196F8C">
        <w:rPr>
          <w:rFonts w:ascii="Times New Roman" w:hAnsi="Times New Roman" w:cs="Times New Roman"/>
          <w:sz w:val="30"/>
          <w:szCs w:val="30"/>
        </w:rPr>
        <w:fldChar w:fldCharType="separate"/>
      </w:r>
      <w:r w:rsidRPr="00196F8C">
        <w:rPr>
          <w:rFonts w:ascii="Times New Roman" w:hAnsi="Times New Roman" w:cs="Times New Roman"/>
          <w:color w:val="0000FF"/>
          <w:sz w:val="30"/>
          <w:szCs w:val="30"/>
        </w:rPr>
        <w:t>Порядок</w:t>
      </w:r>
      <w:r w:rsidRPr="00196F8C">
        <w:rPr>
          <w:rFonts w:ascii="Times New Roman" w:hAnsi="Times New Roman" w:cs="Times New Roman"/>
          <w:color w:val="0000FF"/>
          <w:sz w:val="30"/>
          <w:szCs w:val="30"/>
        </w:rPr>
        <w:fldChar w:fldCharType="end"/>
      </w:r>
      <w:r w:rsidRPr="00196F8C">
        <w:rPr>
          <w:rFonts w:ascii="Times New Roman" w:hAnsi="Times New Roman" w:cs="Times New Roman"/>
          <w:sz w:val="30"/>
          <w:szCs w:val="30"/>
        </w:rPr>
        <w:t xml:space="preserve"> расчета и установления средних нормативов потребления тепловой энергии на отопление 1 кв. метра общей площади жилого помещения и подогрев 1 куб. метра воды и нормативов фактического потребления тепловой энергии на отопление 1 кв. метра общей площади жилого помещения и подогрев 1 куб. метра воды определяется Министерством жилищно-коммунального хозяйства.</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Установленные местными исполнительными и распорядительными органами средние нормативы потребления тепловой энергии на отопление 1 кв. метра общей площади жилого помещения и подогрев 1 куб. метра воды и нормативы фактического потребления тепловой энергии на отопление 1 кв. метра общей площади жилого помещения и подогрев 1 куб. метра воды доводятся до сведения плательщиков жилищно-коммунальных услуг в порядке, определенном в </w:t>
      </w:r>
      <w:hyperlink r:id="rId159">
        <w:r w:rsidRPr="00196F8C">
          <w:rPr>
            <w:rFonts w:ascii="Times New Roman" w:hAnsi="Times New Roman" w:cs="Times New Roman"/>
            <w:color w:val="0000FF"/>
            <w:sz w:val="30"/>
            <w:szCs w:val="30"/>
          </w:rPr>
          <w:t>статье 8</w:t>
        </w:r>
      </w:hyperlink>
      <w:r w:rsidRPr="00196F8C">
        <w:rPr>
          <w:rFonts w:ascii="Times New Roman" w:hAnsi="Times New Roman" w:cs="Times New Roman"/>
          <w:sz w:val="30"/>
          <w:szCs w:val="30"/>
        </w:rPr>
        <w:t xml:space="preserve"> Закона</w:t>
      </w:r>
      <w:proofErr w:type="gramEnd"/>
      <w:r w:rsidRPr="00196F8C">
        <w:rPr>
          <w:rFonts w:ascii="Times New Roman" w:hAnsi="Times New Roman" w:cs="Times New Roman"/>
          <w:sz w:val="30"/>
          <w:szCs w:val="30"/>
        </w:rPr>
        <w:t xml:space="preserve"> Республики Беларусь "О защите прав потребителей жилищно-коммунальных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32. Снятие показаний приборов индивидуального учета расхода холодной, горячей воды, электрической энергии, газа осуществляется плательщиком жилищно-коммунальных услуг не позднее последнего дня календарного месяца. Данные показания предоставляются для осуществления расчетов за услуги холодного и горячего водоснабжения, водоотведения (канализации), электро-, тепло- и газоснабжения в месяце, следующем за месяцем снятия показаний таких приборов.</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Показания приборов индивидуального учета расхода тепловой энергии в одноквартирных и блокированных жилых домах для осуществления расчетов за услуги теплоснабжения и (или) горячего водоснабжения предоставляются плательщиком жилищно-коммунальных услуг не позднее последнего дня расчетного периода (месяца) (далее - расчетный период).</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Снятие и регистрация показаний приборов индивидуального учета расхода коммунальных услуг, подключенных к системе дистанционного съема показаний приборов индивидуального учета, производятся в последний день календарного месяца исполнителями, оказывающими соответствующие услуги.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Снятие и регистрация показаний приборов группового учета расхода холодной, горячей воды, электрической и тепловой энергии осуществляются исполнителями в последний день календарного месяца. Плательщики жилищно-коммунальных услуг имеют право принимать участие при снятии показаний приборов группового учета расхода холодной, горячей воды и тепловой энергии с соблюдением требований техники безопасности.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33. </w:t>
      </w:r>
      <w:proofErr w:type="gramStart"/>
      <w:r w:rsidRPr="00196F8C">
        <w:rPr>
          <w:rFonts w:ascii="Times New Roman" w:hAnsi="Times New Roman" w:cs="Times New Roman"/>
          <w:sz w:val="30"/>
          <w:szCs w:val="30"/>
        </w:rPr>
        <w:t xml:space="preserve">В случае неосуществления плательщиком жилищно-коммунальных услуг платы за услугу водоснабжения по показаниям приборов индивидуального учета расхода воды объем потребленной услуги определяется и предъявляется к оплате по среднему объему водопотребления за два предыдущих месяца, в которых производилась плата по показаниям приборов индивидуального учета, либо по нормам водопотребления, установленным в соответствии с </w:t>
      </w:r>
      <w:hyperlink r:id="rId160">
        <w:r w:rsidRPr="00196F8C">
          <w:rPr>
            <w:rFonts w:ascii="Times New Roman" w:hAnsi="Times New Roman" w:cs="Times New Roman"/>
            <w:color w:val="0000FF"/>
            <w:sz w:val="30"/>
            <w:szCs w:val="30"/>
          </w:rPr>
          <w:t>частью четвертой статьи 35</w:t>
        </w:r>
      </w:hyperlink>
      <w:r w:rsidRPr="00196F8C">
        <w:rPr>
          <w:rFonts w:ascii="Times New Roman" w:hAnsi="Times New Roman" w:cs="Times New Roman"/>
          <w:sz w:val="30"/>
          <w:szCs w:val="30"/>
        </w:rPr>
        <w:t xml:space="preserve"> Закона Республики Беларусь от 24 июня</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1999 г. N 271-З "О питьевом водоснабжении" (далее - нормы водопотребления), в сутки на одного зарегистрированного по месту жительства и (или) месту пребывания в данном жилом помещении, а также проживающих по договорам найма или договорам лизинга жилого помещения без регистрации в жилом помещении, если плата по показаниям приборов индивидуального учета не производилась, с проведением последующего перерасчета исходя из показаний приборов индивидуального</w:t>
      </w:r>
      <w:proofErr w:type="gramEnd"/>
      <w:r w:rsidRPr="00196F8C">
        <w:rPr>
          <w:rFonts w:ascii="Times New Roman" w:hAnsi="Times New Roman" w:cs="Times New Roman"/>
          <w:sz w:val="30"/>
          <w:szCs w:val="30"/>
        </w:rPr>
        <w:t xml:space="preserve"> учета.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34. </w:t>
      </w:r>
      <w:proofErr w:type="gramStart"/>
      <w:r w:rsidRPr="00196F8C">
        <w:rPr>
          <w:rFonts w:ascii="Times New Roman" w:hAnsi="Times New Roman" w:cs="Times New Roman"/>
          <w:sz w:val="30"/>
          <w:szCs w:val="30"/>
        </w:rPr>
        <w:t xml:space="preserve">В случае выявления в процессе сверки показаний приборов индивидуального учета превышения объемов коммунальных услуг, фактически оказанных плательщику жилищно-коммунальных услуг по показаниям приборов индивидуального учета расхода холодной, горячей воды, электрической и тепловой энергии, газа, над оплаченными объемами этих услуг плательщики жилищно-коммунальных услуг осуществляют доплату разницы между фактически оказанными и оплаченными объемами коммунальных услуг с учетом требований, содержащихся в </w:t>
      </w:r>
      <w:hyperlink w:anchor="P424">
        <w:r w:rsidRPr="00196F8C">
          <w:rPr>
            <w:rFonts w:ascii="Times New Roman" w:hAnsi="Times New Roman" w:cs="Times New Roman"/>
            <w:color w:val="0000FF"/>
            <w:sz w:val="30"/>
            <w:szCs w:val="30"/>
          </w:rPr>
          <w:t>пунктах 38</w:t>
        </w:r>
      </w:hyperlink>
      <w:r w:rsidRPr="00196F8C">
        <w:rPr>
          <w:rFonts w:ascii="Times New Roman" w:hAnsi="Times New Roman" w:cs="Times New Roman"/>
          <w:sz w:val="30"/>
          <w:szCs w:val="30"/>
        </w:rPr>
        <w:t xml:space="preserve"> - </w:t>
      </w:r>
      <w:hyperlink w:anchor="P468">
        <w:r w:rsidRPr="00196F8C">
          <w:rPr>
            <w:rFonts w:ascii="Times New Roman" w:hAnsi="Times New Roman" w:cs="Times New Roman"/>
            <w:color w:val="0000FF"/>
            <w:sz w:val="30"/>
            <w:szCs w:val="30"/>
          </w:rPr>
          <w:t>43</w:t>
        </w:r>
        <w:proofErr w:type="gramEnd"/>
      </w:hyperlink>
      <w:r w:rsidRPr="00196F8C">
        <w:rPr>
          <w:rFonts w:ascii="Times New Roman" w:hAnsi="Times New Roman" w:cs="Times New Roman"/>
          <w:sz w:val="30"/>
          <w:szCs w:val="30"/>
        </w:rPr>
        <w:t xml:space="preserve"> и </w:t>
      </w:r>
      <w:hyperlink w:anchor="P542">
        <w:r w:rsidRPr="00196F8C">
          <w:rPr>
            <w:rFonts w:ascii="Times New Roman" w:hAnsi="Times New Roman" w:cs="Times New Roman"/>
            <w:color w:val="0000FF"/>
            <w:sz w:val="30"/>
            <w:szCs w:val="30"/>
          </w:rPr>
          <w:t>57</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before="220"/>
        <w:ind w:firstLine="540"/>
        <w:jc w:val="both"/>
        <w:rPr>
          <w:rFonts w:ascii="Times New Roman" w:hAnsi="Times New Roman" w:cs="Times New Roman"/>
          <w:sz w:val="30"/>
          <w:szCs w:val="30"/>
        </w:rPr>
      </w:pPr>
      <w:bookmarkStart w:id="34" w:name="P393"/>
      <w:bookmarkEnd w:id="34"/>
      <w:r w:rsidRPr="00196F8C">
        <w:rPr>
          <w:rFonts w:ascii="Times New Roman" w:hAnsi="Times New Roman" w:cs="Times New Roman"/>
          <w:sz w:val="30"/>
          <w:szCs w:val="30"/>
        </w:rPr>
        <w:t>При обнаружении исполнителем или плательщиком жилищно-коммунальных услуг факта безучетного потребления коммунальных услуг исполнитель обязан удостоверить данный факт актом о безучетном потреблении коммунальной услуги (далее - акт).</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После поступления от плательщика жилищно-коммунальных услуг сообщения о факте безучетного потребления коммунальных услуг исполнитель обязан в 10-дневный срок с момента его поступления в согласованное с плательщиком жилищно-коммунальных услуг время удостоверить указанный факт актом с указанием в нем даты последнего достоверного снятия и регистрации показаний прибора индивидуального учета (даты последней плановой сверки показаний прибора индивидуального учета), если иной меньший срок документально</w:t>
      </w:r>
      <w:proofErr w:type="gramEnd"/>
      <w:r w:rsidRPr="00196F8C">
        <w:rPr>
          <w:rFonts w:ascii="Times New Roman" w:hAnsi="Times New Roman" w:cs="Times New Roman"/>
          <w:sz w:val="30"/>
          <w:szCs w:val="30"/>
        </w:rPr>
        <w:t xml:space="preserve"> не подтвержден.</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Акт составляется по установленной исполнителем форме, если иное не предусмотрено актами законодательства, уполномоченным работником исполнителя в присутствии плательщика жилищно-коммунальных услуг или совершеннолетнего члена его семьи и подписывается указанными лицами. В случае отказа плательщика жилищно-коммунальных услуг или совершеннолетнего члена его семьи от подписи в акте делается соответствующая отметка. Акт составляется в двух экземплярах, утверждается руководителем исполнителя. После утверждения один экземпляр акта вручается (направляется) плательщику жилищно-коммунальных услуг, а второй хранится у исполнителя.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35. На основании акта производится перерасчет размера платы за коммунальные услуги либо за прошедшую часть расчетного периода в случае своевременного информирования в этот период исполнителя о выявленном плательщиком жилищно-коммунальных услуг факте безучетного потребления коммунальной услуги, либо за предыдущие расчетные </w:t>
      </w:r>
      <w:proofErr w:type="gramStart"/>
      <w:r w:rsidRPr="00196F8C">
        <w:rPr>
          <w:rFonts w:ascii="Times New Roman" w:hAnsi="Times New Roman" w:cs="Times New Roman"/>
          <w:sz w:val="30"/>
          <w:szCs w:val="30"/>
        </w:rPr>
        <w:t>периоды</w:t>
      </w:r>
      <w:proofErr w:type="gramEnd"/>
      <w:r w:rsidRPr="00196F8C">
        <w:rPr>
          <w:rFonts w:ascii="Times New Roman" w:hAnsi="Times New Roman" w:cs="Times New Roman"/>
          <w:sz w:val="30"/>
          <w:szCs w:val="30"/>
        </w:rPr>
        <w:t xml:space="preserve"> начиная с даты последнего достоверного снятия и регистрации показаний прибора индивидуального учета представителем исполнителя (но не более чем за один год, если иное не предусмотрено актами законодательства) при обнаружении исполнителем факта безучетного потребления, в том числе: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35.1. за услуги газоснабжения:</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в случае информирования в течение расчетного периода исполнителя о выявленном плательщиком жилищно-коммунальных услуг факте безучетного их потребления - по субсидируемым </w:t>
      </w:r>
      <w:hyperlink r:id="rId161">
        <w:r w:rsidRPr="00196F8C">
          <w:rPr>
            <w:rFonts w:ascii="Times New Roman" w:hAnsi="Times New Roman" w:cs="Times New Roman"/>
            <w:color w:val="0000FF"/>
            <w:sz w:val="30"/>
            <w:szCs w:val="30"/>
          </w:rPr>
          <w:t>тарифам</w:t>
        </w:r>
      </w:hyperlink>
      <w:r w:rsidRPr="00196F8C">
        <w:rPr>
          <w:rFonts w:ascii="Times New Roman" w:hAnsi="Times New Roman" w:cs="Times New Roman"/>
          <w:sz w:val="30"/>
          <w:szCs w:val="30"/>
        </w:rPr>
        <w:t xml:space="preserve"> для населения, установленным для жилых домов (жилых помещений), садовых домиков, дач, не оснащенных приборами индивидуального учета расхода газа;</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при обнаружении исполнителем факта безучетного потребления - по </w:t>
      </w:r>
      <w:hyperlink r:id="rId162">
        <w:r w:rsidRPr="00196F8C">
          <w:rPr>
            <w:rFonts w:ascii="Times New Roman" w:hAnsi="Times New Roman" w:cs="Times New Roman"/>
            <w:color w:val="0000FF"/>
            <w:sz w:val="30"/>
            <w:szCs w:val="30"/>
          </w:rPr>
          <w:t>ценам</w:t>
        </w:r>
      </w:hyperlink>
      <w:r w:rsidRPr="00196F8C">
        <w:rPr>
          <w:rFonts w:ascii="Times New Roman" w:hAnsi="Times New Roman" w:cs="Times New Roman"/>
          <w:sz w:val="30"/>
          <w:szCs w:val="30"/>
        </w:rPr>
        <w:t xml:space="preserve"> на газ, обеспечивающим полное возмещение экономически обоснованных затрат на оказание этих услуг, установленным для жилых домов (жилых помещений), садовых домиков, дач, не оснащенных приборами индивидуального учета расхода газа;</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35.2. за услуги водоснабжения и водоотведения (канализации):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в случае информирования в течение расчетного периода исполнителя о выявленном плательщиком жилищно-коммунальных услуг факте безучетного потребления - исходя из норм водопотребления и по субсидируемым тарифам для населения;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при обнаружении исполнителем факта безучетного потребления - исходя из норм водопотребления и по тарифам, обеспечивающим полное возмещение экономически обоснованных затрат на оказание этих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35.3. за услуги электроснабжения - в порядке, определенном </w:t>
      </w:r>
      <w:hyperlink r:id="rId163">
        <w:r w:rsidRPr="00196F8C">
          <w:rPr>
            <w:rFonts w:ascii="Times New Roman" w:hAnsi="Times New Roman" w:cs="Times New Roman"/>
            <w:color w:val="0000FF"/>
            <w:sz w:val="30"/>
            <w:szCs w:val="30"/>
          </w:rPr>
          <w:t>Правилами</w:t>
        </w:r>
      </w:hyperlink>
      <w:r w:rsidRPr="00196F8C">
        <w:rPr>
          <w:rFonts w:ascii="Times New Roman" w:hAnsi="Times New Roman" w:cs="Times New Roman"/>
          <w:sz w:val="30"/>
          <w:szCs w:val="30"/>
        </w:rPr>
        <w:t xml:space="preserve"> электроснабжения, утвержденными постановлением Совета Министров Республики Беларусь от 17 октября 2011 г. N 1394.</w:t>
      </w:r>
    </w:p>
    <w:p w:rsidR="00196F8C" w:rsidRPr="00196F8C" w:rsidRDefault="00196F8C">
      <w:pPr>
        <w:pStyle w:val="ConsPlusNormal"/>
        <w:spacing w:before="220"/>
        <w:ind w:firstLine="540"/>
        <w:jc w:val="both"/>
        <w:rPr>
          <w:rFonts w:ascii="Times New Roman" w:hAnsi="Times New Roman" w:cs="Times New Roman"/>
          <w:sz w:val="30"/>
          <w:szCs w:val="30"/>
        </w:rPr>
      </w:pPr>
      <w:bookmarkStart w:id="35" w:name="P404"/>
      <w:bookmarkEnd w:id="35"/>
      <w:r w:rsidRPr="00196F8C">
        <w:rPr>
          <w:rFonts w:ascii="Times New Roman" w:hAnsi="Times New Roman" w:cs="Times New Roman"/>
          <w:sz w:val="30"/>
          <w:szCs w:val="30"/>
        </w:rPr>
        <w:t>36. Со дня составления акта до момента устранения безучетного потребления коммунальных услуг (но не более двух расчетных периодов) плата за коммунальные услуги исчисляется, если иное не установлено настоящим Положением, за услуги: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электроснабжения - в порядке, определенном Министерством энергетики, по субсидируемым тарифам для населения;</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водоснабжения и водоотведения (канализации) - исходя из норм водопотребления и по субсидируемым тарифам для населения;</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газоснабжения - по субсидируемым тарифам для населения, установленным для жилых домов (жилых помещений), садовых домиков, дач, не оснащенных приборами индивидуального учета расхода газа.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Расчет и (или) перерасчет платы за коммунальные услуги по субсидируемым тарифам для населения в соответствии с </w:t>
      </w:r>
      <w:hyperlink w:anchor="P404">
        <w:r w:rsidRPr="00196F8C">
          <w:rPr>
            <w:rFonts w:ascii="Times New Roman" w:hAnsi="Times New Roman" w:cs="Times New Roman"/>
            <w:color w:val="0000FF"/>
            <w:sz w:val="30"/>
            <w:szCs w:val="30"/>
          </w:rPr>
          <w:t>частью первой</w:t>
        </w:r>
      </w:hyperlink>
      <w:r w:rsidRPr="00196F8C">
        <w:rPr>
          <w:rFonts w:ascii="Times New Roman" w:hAnsi="Times New Roman" w:cs="Times New Roman"/>
          <w:sz w:val="30"/>
          <w:szCs w:val="30"/>
        </w:rPr>
        <w:t xml:space="preserve"> настоящего пункта и </w:t>
      </w:r>
      <w:hyperlink w:anchor="P416">
        <w:r w:rsidRPr="00196F8C">
          <w:rPr>
            <w:rFonts w:ascii="Times New Roman" w:hAnsi="Times New Roman" w:cs="Times New Roman"/>
            <w:color w:val="0000FF"/>
            <w:sz w:val="30"/>
            <w:szCs w:val="30"/>
          </w:rPr>
          <w:t>пунктом 37</w:t>
        </w:r>
      </w:hyperlink>
      <w:r w:rsidRPr="00196F8C">
        <w:rPr>
          <w:rFonts w:ascii="Times New Roman" w:hAnsi="Times New Roman" w:cs="Times New Roman"/>
          <w:sz w:val="30"/>
          <w:szCs w:val="30"/>
        </w:rPr>
        <w:t xml:space="preserve"> настоящего Положения осуществляются в случае отсутствия оснований для оплаты по тарифам (ценам), обеспечивающим полное возмещение экономически обоснованных затрат на оказание этих услуг, в соответствии с настоящим Положением.</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Установка, устранение неисправности, а также плановая государственная поверка прибора индивидуального учета производятся в порядке, определенном актами законодательства.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При неустранении безучетного потребления коммунальных услуг свыше двух расчетных периодов плата исчисляется за услуги: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электроснабжения - в порядке, определенном Министерством энергетики, по тарифам, обеспечивающим полное возмещение экономически обоснованных затрат на оказание этой услуги;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водоснабжения и водоотведения (канализации) - на основании норм водопотребления и по тарифам, обеспечивающим полное возмещение экономически обоснованных затрат на оказание этих услуг (за исключением случаев и (или) жилых помещений, в которых установка приборов учета экономически нецелесообразна);</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газоснабжения - по ценам на газ, обеспечивающим полное возмещение экономически обоснованных затрат на оказание этой услуги, установленным для жилых домов (жилых помещений), садовых домиков, дач, не оснащенных приборами индивидуального учета расхода газа (за исключением случаев и (или) жилых помещений, в которых установка приборов учета экономически нецелесообразна либо технически невозможна).</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hyperlink r:id="rId164">
        <w:r w:rsidRPr="00196F8C">
          <w:rPr>
            <w:rFonts w:ascii="Times New Roman" w:hAnsi="Times New Roman" w:cs="Times New Roman"/>
            <w:color w:val="0000FF"/>
            <w:sz w:val="30"/>
            <w:szCs w:val="30"/>
          </w:rPr>
          <w:t>Случаи</w:t>
        </w:r>
      </w:hyperlink>
      <w:r w:rsidRPr="00196F8C">
        <w:rPr>
          <w:rFonts w:ascii="Times New Roman" w:hAnsi="Times New Roman" w:cs="Times New Roman"/>
          <w:sz w:val="30"/>
          <w:szCs w:val="30"/>
        </w:rPr>
        <w:t xml:space="preserve"> и (или) жилые помещения, в которых установка приборов индивидуального учета расхода газа экономически нецелесообразна либо технически невозможна, определяются Министерством энергетики по согласованию с облисполкомами, Минским горисполкомом.</w:t>
      </w:r>
    </w:p>
    <w:p w:rsidR="00196F8C" w:rsidRPr="00196F8C" w:rsidRDefault="00196F8C">
      <w:pPr>
        <w:pStyle w:val="ConsPlusNormal"/>
        <w:spacing w:before="220"/>
        <w:ind w:firstLine="540"/>
        <w:jc w:val="both"/>
        <w:rPr>
          <w:rFonts w:ascii="Times New Roman" w:hAnsi="Times New Roman" w:cs="Times New Roman"/>
          <w:sz w:val="30"/>
          <w:szCs w:val="30"/>
        </w:rPr>
      </w:pPr>
      <w:hyperlink r:id="rId165">
        <w:r w:rsidRPr="00196F8C">
          <w:rPr>
            <w:rFonts w:ascii="Times New Roman" w:hAnsi="Times New Roman" w:cs="Times New Roman"/>
            <w:color w:val="0000FF"/>
            <w:sz w:val="30"/>
            <w:szCs w:val="30"/>
          </w:rPr>
          <w:t>Случаи</w:t>
        </w:r>
      </w:hyperlink>
      <w:r w:rsidRPr="00196F8C">
        <w:rPr>
          <w:rFonts w:ascii="Times New Roman" w:hAnsi="Times New Roman" w:cs="Times New Roman"/>
          <w:sz w:val="30"/>
          <w:szCs w:val="30"/>
        </w:rPr>
        <w:t xml:space="preserve"> и (или) жилые помещения, в которых установка приборов индивидуального учета расхода воды экономически нецелесообразна, определяются Министерством жилищно-коммунального хозяйства по согласованию с облисполкомами, Минским горисполкомом.</w:t>
      </w:r>
    </w:p>
    <w:p w:rsidR="00196F8C" w:rsidRPr="00196F8C" w:rsidRDefault="00196F8C">
      <w:pPr>
        <w:pStyle w:val="ConsPlusNormal"/>
        <w:spacing w:before="220"/>
        <w:ind w:firstLine="540"/>
        <w:jc w:val="both"/>
        <w:rPr>
          <w:rFonts w:ascii="Times New Roman" w:hAnsi="Times New Roman" w:cs="Times New Roman"/>
          <w:sz w:val="30"/>
          <w:szCs w:val="30"/>
        </w:rPr>
      </w:pPr>
      <w:bookmarkStart w:id="36" w:name="P416"/>
      <w:bookmarkEnd w:id="36"/>
      <w:r w:rsidRPr="00196F8C">
        <w:rPr>
          <w:rFonts w:ascii="Times New Roman" w:hAnsi="Times New Roman" w:cs="Times New Roman"/>
          <w:sz w:val="30"/>
          <w:szCs w:val="30"/>
        </w:rPr>
        <w:t xml:space="preserve">37. </w:t>
      </w:r>
      <w:proofErr w:type="gramStart"/>
      <w:r w:rsidRPr="00196F8C">
        <w:rPr>
          <w:rFonts w:ascii="Times New Roman" w:hAnsi="Times New Roman" w:cs="Times New Roman"/>
          <w:sz w:val="30"/>
          <w:szCs w:val="30"/>
        </w:rPr>
        <w:t>Плата за услуги теплоснабжения и (или) горячего водоснабжения в жилых помещениях многоквартирных, блокированных жилых домов, а также в одноквартирных жилых домах, не оборудованных приборами индивидуального учета расхода тепловой энергии и расположенных в индивидуальных жилых застройках, оборудованных приборами группового учета расхода тепловой энергии, в случае неисправности или при сдаче на плановую государственную поверку приборов группового учета расхода тепловой энергии вносится плательщиком</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 xml:space="preserve">жилищно-коммунальных услуг на основании установленных в соответствии с </w:t>
      </w:r>
      <w:hyperlink w:anchor="P385">
        <w:r w:rsidRPr="00196F8C">
          <w:rPr>
            <w:rFonts w:ascii="Times New Roman" w:hAnsi="Times New Roman" w:cs="Times New Roman"/>
            <w:color w:val="0000FF"/>
            <w:sz w:val="30"/>
            <w:szCs w:val="30"/>
          </w:rPr>
          <w:t>частью третьей пункта 31</w:t>
        </w:r>
      </w:hyperlink>
      <w:r w:rsidRPr="00196F8C">
        <w:rPr>
          <w:rFonts w:ascii="Times New Roman" w:hAnsi="Times New Roman" w:cs="Times New Roman"/>
          <w:sz w:val="30"/>
          <w:szCs w:val="30"/>
        </w:rPr>
        <w:t xml:space="preserve"> настоящего Положения средних нормативов потребления тепловой энергии на отопление 1 кв. метра общей площади жилых помещений и подогрев 1 куб. метра воды с последующим перерасчетом платы по нормативам фактического потребления тепловой энергии на отопление 1 кв. метра общей площади жилых помещений и подогрев 1 куб. метра воды.</w:t>
      </w:r>
      <w:proofErr w:type="gramEnd"/>
      <w:r w:rsidRPr="00196F8C">
        <w:rPr>
          <w:rFonts w:ascii="Times New Roman" w:hAnsi="Times New Roman" w:cs="Times New Roman"/>
          <w:sz w:val="30"/>
          <w:szCs w:val="30"/>
        </w:rPr>
        <w:t xml:space="preserve"> Данный порядок сохраняется до момента установки прибора.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случае неисправности не по вине плательщика жилищно-коммунальных услуг или при сдаче на плановую государственную поверку </w:t>
      </w:r>
      <w:proofErr w:type="gramStart"/>
      <w:r w:rsidRPr="00196F8C">
        <w:rPr>
          <w:rFonts w:ascii="Times New Roman" w:hAnsi="Times New Roman" w:cs="Times New Roman"/>
          <w:sz w:val="30"/>
          <w:szCs w:val="30"/>
        </w:rPr>
        <w:t>прибора индивидуального учета расхода тепловой энергии плата</w:t>
      </w:r>
      <w:proofErr w:type="gramEnd"/>
      <w:r w:rsidRPr="00196F8C">
        <w:rPr>
          <w:rFonts w:ascii="Times New Roman" w:hAnsi="Times New Roman" w:cs="Times New Roman"/>
          <w:sz w:val="30"/>
          <w:szCs w:val="30"/>
        </w:rPr>
        <w:t xml:space="preserve"> за услуги теплоснабжения и (или) горячего водоснабжения вносится плательщиком жилищно-коммунальных услуг в одноквартирных жилых домах, оборудованных приборами индивидуального учета расхода тепловой энергии: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на основании </w:t>
      </w:r>
      <w:proofErr w:type="gramStart"/>
      <w:r w:rsidRPr="00196F8C">
        <w:rPr>
          <w:rFonts w:ascii="Times New Roman" w:hAnsi="Times New Roman" w:cs="Times New Roman"/>
          <w:sz w:val="30"/>
          <w:szCs w:val="30"/>
        </w:rPr>
        <w:t>показаний прибора группового учета расхода тепловой энергии</w:t>
      </w:r>
      <w:proofErr w:type="gramEnd"/>
      <w:r w:rsidRPr="00196F8C">
        <w:rPr>
          <w:rFonts w:ascii="Times New Roman" w:hAnsi="Times New Roman" w:cs="Times New Roman"/>
          <w:sz w:val="30"/>
          <w:szCs w:val="30"/>
        </w:rPr>
        <w:t xml:space="preserve"> в случае расположения одноквартирного жилого дома в индивидуальной жилой застройке, оборудованной таким прибором, с учетом </w:t>
      </w:r>
      <w:hyperlink w:anchor="P508">
        <w:r w:rsidRPr="00196F8C">
          <w:rPr>
            <w:rFonts w:ascii="Times New Roman" w:hAnsi="Times New Roman" w:cs="Times New Roman"/>
            <w:color w:val="0000FF"/>
            <w:sz w:val="30"/>
            <w:szCs w:val="30"/>
          </w:rPr>
          <w:t>части второй пункта 50</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на основании установленных в соответствии с </w:t>
      </w:r>
      <w:hyperlink w:anchor="P385">
        <w:r w:rsidRPr="00196F8C">
          <w:rPr>
            <w:rFonts w:ascii="Times New Roman" w:hAnsi="Times New Roman" w:cs="Times New Roman"/>
            <w:color w:val="0000FF"/>
            <w:sz w:val="30"/>
            <w:szCs w:val="30"/>
          </w:rPr>
          <w:t>частью третьей пункта 31</w:t>
        </w:r>
      </w:hyperlink>
      <w:r w:rsidRPr="00196F8C">
        <w:rPr>
          <w:rFonts w:ascii="Times New Roman" w:hAnsi="Times New Roman" w:cs="Times New Roman"/>
          <w:sz w:val="30"/>
          <w:szCs w:val="30"/>
        </w:rPr>
        <w:t xml:space="preserve"> настоящего Положения средних нормативов потребления тепловой энергии на отопление 1 кв. метра общей площади жилых помещений и подогрев 1 куб. метра воды с последующим перерасчетом платы по нормативам фактического потребления тепловой энергии на отопление 1 кв. метра общей площади жилых помещений и подогрев 1 куб. метра воды в случае расположения</w:t>
      </w:r>
      <w:proofErr w:type="gramEnd"/>
      <w:r w:rsidRPr="00196F8C">
        <w:rPr>
          <w:rFonts w:ascii="Times New Roman" w:hAnsi="Times New Roman" w:cs="Times New Roman"/>
          <w:sz w:val="30"/>
          <w:szCs w:val="30"/>
        </w:rPr>
        <w:t xml:space="preserve"> одноквартирного жилого дома в индивидуальной жилой застройке, не оборудованной прибором группового учета расхода тепловой энергии.</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7</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ПЛАТА ЗА УСЛУГИ ВОДОСНАБЖЕНИЯ, ВОДООТВЕДЕНИЯ (КАНАЛИЗАЦИИ)</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bookmarkStart w:id="37" w:name="P424"/>
      <w:bookmarkEnd w:id="37"/>
      <w:r w:rsidRPr="00196F8C">
        <w:rPr>
          <w:rFonts w:ascii="Times New Roman" w:hAnsi="Times New Roman" w:cs="Times New Roman"/>
          <w:sz w:val="30"/>
          <w:szCs w:val="30"/>
        </w:rPr>
        <w:t>38. Плата за услуги холодного водоснабжения, водоотведения (канализации) в жилых домах (жилых и нежилых помещениях), оснащенных приборами индивидуального учета расхода воды, а также в жилых домах, не оборудованных внутренним водопроводом, с установленными дворовыми колонками и кранами, оснащенными приборами индивидуального учета расхода воды, взимается с плательщиков жилищно-коммунальных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38.1. по субсидируемым тарифам для населения в отношении жилых помещений, принадлежащих им и (или) занимаемых ими, в которых зарегистрированы граждане по месту жительства или плательщик жилищно-коммунальных услуг по месту пребывания (по выбору плательщика жилищно-коммунальных услуг в случае его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w:t>
      </w:r>
      <w:proofErr w:type="gramEnd"/>
      <w:r w:rsidRPr="00196F8C">
        <w:rPr>
          <w:rFonts w:ascii="Times New Roman" w:hAnsi="Times New Roman" w:cs="Times New Roman"/>
          <w:sz w:val="30"/>
          <w:szCs w:val="30"/>
        </w:rPr>
        <w:t xml:space="preserve"> по месту пребывания), с учетом порядка отнесения граждан в лицевой счет, присвоенный доле в праве общей собственности на жилое помещение, за исключением случая, указанного в </w:t>
      </w:r>
      <w:hyperlink w:anchor="P285">
        <w:r w:rsidRPr="00196F8C">
          <w:rPr>
            <w:rFonts w:ascii="Times New Roman" w:hAnsi="Times New Roman" w:cs="Times New Roman"/>
            <w:color w:val="0000FF"/>
            <w:sz w:val="30"/>
            <w:szCs w:val="30"/>
          </w:rPr>
          <w:t>части первой пункта 11</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При выборе плательщиком жилищно-коммунальных услуг внесения платы за услуги холодного водоснабжения, водоотведения (канализации) по субсидируемым тарифам для населения в жилом помещении, в котором он зарегистрирован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документов, подтверждающих регистрацию по месту пребывания, и не позднее трех</w:t>
      </w:r>
      <w:proofErr w:type="gramEnd"/>
      <w:r w:rsidRPr="00196F8C">
        <w:rPr>
          <w:rFonts w:ascii="Times New Roman" w:hAnsi="Times New Roman" w:cs="Times New Roman"/>
          <w:sz w:val="30"/>
          <w:szCs w:val="30"/>
        </w:rPr>
        <w:t xml:space="preserve">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нахождения жилого помещения плательщика жилищно-коммунальных услуг, принадлежащего ему и (или) занимаемого им, в котором он зарегистрирован по месту жительства. В этом случае плата за услуги холодного водоснабжения и водоотведения (канализации) не начисляется по субсидируемым тарифам для населения в жилом помещении плательщика жилищно-коммунальных услуг, в котором он зарегистрирован по месту жительства;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38.2. по </w:t>
      </w:r>
      <w:hyperlink r:id="rId166">
        <w:r w:rsidRPr="00196F8C">
          <w:rPr>
            <w:rFonts w:ascii="Times New Roman" w:hAnsi="Times New Roman" w:cs="Times New Roman"/>
            <w:color w:val="0000FF"/>
            <w:sz w:val="30"/>
            <w:szCs w:val="30"/>
          </w:rPr>
          <w:t>тарифам</w:t>
        </w:r>
      </w:hyperlink>
      <w:r w:rsidRPr="00196F8C">
        <w:rPr>
          <w:rFonts w:ascii="Times New Roman" w:hAnsi="Times New Roman" w:cs="Times New Roman"/>
          <w:sz w:val="30"/>
          <w:szCs w:val="30"/>
        </w:rPr>
        <w:t>, обеспечивающим полное возмещение экономически обоснованных затрат на их оказание:</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в отношении жилых помещений, принадлежащих плательщикам жилищно-коммунальных услуг и (или) занимаемых ими, в которых отсутствуют зарегистрированные по месту жительства граждане или зарегистрированный по месту пребывания плательщик жилищно-коммунальных услуг (в случае выбора плательщика жилищно-коммунальных услуг вносить плату по субсидируемым тарифам по месту жительства), с учетом порядка отнесения граждан в лицевой счет, присвоенный доле в праве общей собственности на жилое помещение, за</w:t>
      </w:r>
      <w:proofErr w:type="gramEnd"/>
      <w:r w:rsidRPr="00196F8C">
        <w:rPr>
          <w:rFonts w:ascii="Times New Roman" w:hAnsi="Times New Roman" w:cs="Times New Roman"/>
          <w:sz w:val="30"/>
          <w:szCs w:val="30"/>
        </w:rPr>
        <w:t xml:space="preserve"> исключением случаев, указанных в </w:t>
      </w:r>
      <w:hyperlink w:anchor="P289">
        <w:r w:rsidRPr="00196F8C">
          <w:rPr>
            <w:rFonts w:ascii="Times New Roman" w:hAnsi="Times New Roman" w:cs="Times New Roman"/>
            <w:color w:val="0000FF"/>
            <w:sz w:val="30"/>
            <w:szCs w:val="30"/>
          </w:rPr>
          <w:t>пунктах 12</w:t>
        </w:r>
      </w:hyperlink>
      <w:r w:rsidRPr="00196F8C">
        <w:rPr>
          <w:rFonts w:ascii="Times New Roman" w:hAnsi="Times New Roman" w:cs="Times New Roman"/>
          <w:sz w:val="30"/>
          <w:szCs w:val="30"/>
        </w:rPr>
        <w:t xml:space="preserve">, </w:t>
      </w:r>
      <w:hyperlink w:anchor="P297">
        <w:r w:rsidRPr="00196F8C">
          <w:rPr>
            <w:rFonts w:ascii="Times New Roman" w:hAnsi="Times New Roman" w:cs="Times New Roman"/>
            <w:color w:val="0000FF"/>
            <w:sz w:val="30"/>
            <w:szCs w:val="30"/>
          </w:rPr>
          <w:t>15</w:t>
        </w:r>
      </w:hyperlink>
      <w:r w:rsidRPr="00196F8C">
        <w:rPr>
          <w:rFonts w:ascii="Times New Roman" w:hAnsi="Times New Roman" w:cs="Times New Roman"/>
          <w:sz w:val="30"/>
          <w:szCs w:val="30"/>
        </w:rPr>
        <w:t xml:space="preserve"> и </w:t>
      </w:r>
      <w:hyperlink w:anchor="P300">
        <w:r w:rsidRPr="00196F8C">
          <w:rPr>
            <w:rFonts w:ascii="Times New Roman" w:hAnsi="Times New Roman" w:cs="Times New Roman"/>
            <w:color w:val="0000FF"/>
            <w:sz w:val="30"/>
            <w:szCs w:val="30"/>
          </w:rPr>
          <w:t>16</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6F8C" w:rsidRPr="00196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color w:val="392C69"/>
                <w:sz w:val="30"/>
                <w:szCs w:val="30"/>
              </w:rPr>
              <w:t>Действие абзаца третьего подпункта 38.2 распространяется на отношения, возникшие с 1 октября 2024 года (</w:t>
            </w:r>
            <w:hyperlink w:anchor="P47">
              <w:r w:rsidRPr="00196F8C">
                <w:rPr>
                  <w:rFonts w:ascii="Times New Roman" w:hAnsi="Times New Roman" w:cs="Times New Roman"/>
                  <w:color w:val="0000FF"/>
                  <w:sz w:val="30"/>
                  <w:szCs w:val="30"/>
                </w:rPr>
                <w:t>часть вторая пункта 11</w:t>
              </w:r>
            </w:hyperlink>
            <w:r w:rsidRPr="00196F8C">
              <w:rPr>
                <w:rFonts w:ascii="Times New Roman" w:hAnsi="Times New Roman" w:cs="Times New Roman"/>
                <w:color w:val="392C69"/>
                <w:sz w:val="30"/>
                <w:szCs w:val="3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r>
    </w:tbl>
    <w:p w:rsidR="00196F8C" w:rsidRPr="00196F8C" w:rsidRDefault="00196F8C">
      <w:pPr>
        <w:pStyle w:val="ConsPlusNormal"/>
        <w:spacing w:before="280"/>
        <w:ind w:firstLine="540"/>
        <w:jc w:val="both"/>
        <w:rPr>
          <w:rFonts w:ascii="Times New Roman" w:hAnsi="Times New Roman" w:cs="Times New Roman"/>
          <w:sz w:val="30"/>
          <w:szCs w:val="30"/>
        </w:rPr>
      </w:pPr>
      <w:bookmarkStart w:id="38" w:name="P430"/>
      <w:bookmarkEnd w:id="38"/>
      <w:proofErr w:type="gramStart"/>
      <w:r w:rsidRPr="00196F8C">
        <w:rPr>
          <w:rFonts w:ascii="Times New Roman" w:hAnsi="Times New Roman" w:cs="Times New Roman"/>
          <w:sz w:val="30"/>
          <w:szCs w:val="30"/>
        </w:rPr>
        <w:t xml:space="preserve">когда жилое помещение используется собственником для места нахождения частного унитарного предприятия, за исключением созданного индивидуальным предпринимателем в соответствии с </w:t>
      </w:r>
      <w:hyperlink r:id="rId167">
        <w:r w:rsidRPr="00196F8C">
          <w:rPr>
            <w:rFonts w:ascii="Times New Roman" w:hAnsi="Times New Roman" w:cs="Times New Roman"/>
            <w:color w:val="0000FF"/>
            <w:sz w:val="30"/>
            <w:szCs w:val="30"/>
          </w:rPr>
          <w:t>приложением</w:t>
        </w:r>
      </w:hyperlink>
      <w:r w:rsidRPr="00196F8C">
        <w:rPr>
          <w:rFonts w:ascii="Times New Roman" w:hAnsi="Times New Roman" w:cs="Times New Roman"/>
          <w:sz w:val="30"/>
          <w:szCs w:val="30"/>
        </w:rPr>
        <w:t xml:space="preserve">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w:t>
      </w:r>
      <w:proofErr w:type="gramEnd"/>
      <w:r w:rsidRPr="00196F8C">
        <w:rPr>
          <w:rFonts w:ascii="Times New Roman" w:hAnsi="Times New Roman" w:cs="Times New Roman"/>
          <w:sz w:val="30"/>
          <w:szCs w:val="30"/>
        </w:rPr>
        <w:t xml:space="preserve">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при потреблении услуг холодного водоснабжения, водоотведения (канализации) на строительных площадках при осуществлении индивидуального жилищного строительства на предоставленных гражданам земельных участках;</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38.3. по тарифам (ценам) для юридических и физических лиц, в том числе индивидуальных предпринимателей, - собственниками нежилых помещений, в том числе нежилых помещений, ранее относившихся к жилым и переведенных в установленном жилищным законодательством порядке в </w:t>
      </w:r>
      <w:proofErr w:type="gramStart"/>
      <w:r w:rsidRPr="00196F8C">
        <w:rPr>
          <w:rFonts w:ascii="Times New Roman" w:hAnsi="Times New Roman" w:cs="Times New Roman"/>
          <w:sz w:val="30"/>
          <w:szCs w:val="30"/>
        </w:rPr>
        <w:t>нежилые</w:t>
      </w:r>
      <w:proofErr w:type="gramEnd"/>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39. В случае проживания в одном жилом помещении, оснащенном приборами индивидуального учета расхода воды, нескольких собственников (нанимателей) жилого помещения расчеты с исполнителем за потребленные услуги водоснабжения, водоотведения (канализации) производятся по показаниям таких приборов, оформленных на одного из собственников (нанимателей) жилого помещения, в соответствии с письменным соглашением между указанными лицами.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В случае отсутствия такого соглашения расчеты с исполнителем за потребленные услуги водоснабжения, водоотведения (канализации) производятся пропорционально количеству граждан, зарегистрированных по месту жительства и (или) месту пребывания в жилом помещении, а также проживающих по договорам найма или договорам лизинга жилого помещения без регистрации в жилом помещении. При этом в случае отсутствия в жилом помещении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 начисление платы за услуги водоснабжения, водоотведения (канализации) осуществляется пропорционально количеству плательщиков жилищно-коммунальных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Снятие показаний приборов индивидуального учета расхода холодной и горячей воды осуществляется одним из собственников (нанимателей) жилого помещения, на которого оформлены данные приборы.</w:t>
      </w:r>
    </w:p>
    <w:p w:rsidR="00196F8C" w:rsidRPr="00196F8C" w:rsidRDefault="00196F8C">
      <w:pPr>
        <w:pStyle w:val="ConsPlusNormal"/>
        <w:spacing w:before="220"/>
        <w:ind w:firstLine="540"/>
        <w:jc w:val="both"/>
        <w:rPr>
          <w:rFonts w:ascii="Times New Roman" w:hAnsi="Times New Roman" w:cs="Times New Roman"/>
          <w:sz w:val="30"/>
          <w:szCs w:val="30"/>
        </w:rPr>
      </w:pPr>
      <w:bookmarkStart w:id="39" w:name="P436"/>
      <w:bookmarkEnd w:id="39"/>
      <w:r w:rsidRPr="00196F8C">
        <w:rPr>
          <w:rFonts w:ascii="Times New Roman" w:hAnsi="Times New Roman" w:cs="Times New Roman"/>
          <w:sz w:val="30"/>
          <w:szCs w:val="30"/>
        </w:rPr>
        <w:t xml:space="preserve">40. Плата за услуги холодного водоснабжения и водоотведения (канализации) вносится плательщиком жилищно-коммунальных услуг исходя из объемов потребленной холодной и горячей воды и тарифов, установленных в соответствии с актами законодательства. </w:t>
      </w:r>
      <w:proofErr w:type="gramStart"/>
      <w:r w:rsidRPr="00196F8C">
        <w:rPr>
          <w:rFonts w:ascii="Times New Roman" w:hAnsi="Times New Roman" w:cs="Times New Roman"/>
          <w:sz w:val="30"/>
          <w:szCs w:val="30"/>
        </w:rPr>
        <w:t>При начислении платы за услугу водоотведения (канализации) из объема потребленной воды исключаются объемы воды, потребленные из дворовых колонок и кранов, а также потребленные на ведение личного подсобного хозяйства, - при наличии прибора индивидуального учета расхода воды на указанные нужды.</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bookmarkStart w:id="40" w:name="P437"/>
      <w:bookmarkEnd w:id="40"/>
      <w:proofErr w:type="gramStart"/>
      <w:r w:rsidRPr="00196F8C">
        <w:rPr>
          <w:rFonts w:ascii="Times New Roman" w:hAnsi="Times New Roman" w:cs="Times New Roman"/>
          <w:sz w:val="30"/>
          <w:szCs w:val="30"/>
        </w:rPr>
        <w:t>Плата за услуги холодного водоснабжения, водоотведения (канализации) в жилых домах (жилых и нежилых помещениях), не оснащенных приборами индивидуального учета расхода воды, в жилых домах, не оборудованных внутренним водопроводом, с установленными дворовыми колонками и кранами, не оснащенными приборами индивидуального учета расхода воды, взимается с плательщиков жилищно-коммунальных услуг исходя из норм водопотребления, количества граждан, зарегистрированных по месту жительства и (или) месту пребывания</w:t>
      </w:r>
      <w:proofErr w:type="gramEnd"/>
      <w:r w:rsidRPr="00196F8C">
        <w:rPr>
          <w:rFonts w:ascii="Times New Roman" w:hAnsi="Times New Roman" w:cs="Times New Roman"/>
          <w:sz w:val="30"/>
          <w:szCs w:val="30"/>
        </w:rPr>
        <w:t xml:space="preserve">, а также проживающих по договорам найма или договорам лизинга жилого помещения без регистрации в жилом помещении, и с учетом наличия личного подсобного хозяйства по тарифам, обеспечивающим полное возмещение экономически обоснованных затрат, за исключением случаев, указанных в </w:t>
      </w:r>
      <w:hyperlink w:anchor="P289">
        <w:r w:rsidRPr="00196F8C">
          <w:rPr>
            <w:rFonts w:ascii="Times New Roman" w:hAnsi="Times New Roman" w:cs="Times New Roman"/>
            <w:color w:val="0000FF"/>
            <w:sz w:val="30"/>
            <w:szCs w:val="30"/>
          </w:rPr>
          <w:t>пунктах 12</w:t>
        </w:r>
      </w:hyperlink>
      <w:r w:rsidRPr="00196F8C">
        <w:rPr>
          <w:rFonts w:ascii="Times New Roman" w:hAnsi="Times New Roman" w:cs="Times New Roman"/>
          <w:sz w:val="30"/>
          <w:szCs w:val="30"/>
        </w:rPr>
        <w:t xml:space="preserve">, </w:t>
      </w:r>
      <w:hyperlink w:anchor="P297">
        <w:r w:rsidRPr="00196F8C">
          <w:rPr>
            <w:rFonts w:ascii="Times New Roman" w:hAnsi="Times New Roman" w:cs="Times New Roman"/>
            <w:color w:val="0000FF"/>
            <w:sz w:val="30"/>
            <w:szCs w:val="30"/>
          </w:rPr>
          <w:t>15</w:t>
        </w:r>
      </w:hyperlink>
      <w:r w:rsidRPr="00196F8C">
        <w:rPr>
          <w:rFonts w:ascii="Times New Roman" w:hAnsi="Times New Roman" w:cs="Times New Roman"/>
          <w:sz w:val="30"/>
          <w:szCs w:val="30"/>
        </w:rPr>
        <w:t xml:space="preserve"> и </w:t>
      </w:r>
      <w:hyperlink w:anchor="P300">
        <w:r w:rsidRPr="00196F8C">
          <w:rPr>
            <w:rFonts w:ascii="Times New Roman" w:hAnsi="Times New Roman" w:cs="Times New Roman"/>
            <w:color w:val="0000FF"/>
            <w:sz w:val="30"/>
            <w:szCs w:val="30"/>
          </w:rPr>
          <w:t>16</w:t>
        </w:r>
      </w:hyperlink>
      <w:r w:rsidRPr="00196F8C">
        <w:rPr>
          <w:rFonts w:ascii="Times New Roman" w:hAnsi="Times New Roman" w:cs="Times New Roman"/>
          <w:sz w:val="30"/>
          <w:szCs w:val="30"/>
        </w:rPr>
        <w:t xml:space="preserve"> настоящего Положения. В случаях и (или) жилых помещениях, в которых установка указанных приборов учета экономически нецелесообразна, данная плата взимается по субсидируемым тарифам для населения. При начислении платы за услугу водоотведения (канализации) из объема потребленной воды исключаются объемы воды, потребленные из дворовых колонок и кранов, а также потребленные на ведение личного подсобного хозяйства.</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Плата за услугу холодного водоснабжения в жилых домах, не оборудованных внутренним водопроводом, с установленными уличными водоразборными колонками взимается с плательщиков жилищно-коммунальных услуг исходя из норм водопотребления, количества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 и с учетом наличия личного подсобного хозяйства по</w:t>
      </w:r>
      <w:proofErr w:type="gramEnd"/>
      <w:r w:rsidRPr="00196F8C">
        <w:rPr>
          <w:rFonts w:ascii="Times New Roman" w:hAnsi="Times New Roman" w:cs="Times New Roman"/>
          <w:sz w:val="30"/>
          <w:szCs w:val="30"/>
        </w:rPr>
        <w:t xml:space="preserve"> субсидируемым тарифам для населения.</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Плата за услугу водоотведения (канализации) в многоквартирных жилых домах (жилых и нежилых помещениях), не оборудованных централизованными системами водоотведения (канализации) и оборудованных автономными системами бытовой канализации (накопителями, выгребами, септиками и другим), взимается с плательщиков жилищно-коммунальных услуг в порядке, предусмотренном в </w:t>
      </w:r>
      <w:hyperlink w:anchor="P436">
        <w:r w:rsidRPr="00196F8C">
          <w:rPr>
            <w:rFonts w:ascii="Times New Roman" w:hAnsi="Times New Roman" w:cs="Times New Roman"/>
            <w:color w:val="0000FF"/>
            <w:sz w:val="30"/>
            <w:szCs w:val="30"/>
          </w:rPr>
          <w:t>частях первой</w:t>
        </w:r>
      </w:hyperlink>
      <w:r w:rsidRPr="00196F8C">
        <w:rPr>
          <w:rFonts w:ascii="Times New Roman" w:hAnsi="Times New Roman" w:cs="Times New Roman"/>
          <w:sz w:val="30"/>
          <w:szCs w:val="30"/>
        </w:rPr>
        <w:t xml:space="preserve"> и </w:t>
      </w:r>
      <w:hyperlink w:anchor="P437">
        <w:r w:rsidRPr="00196F8C">
          <w:rPr>
            <w:rFonts w:ascii="Times New Roman" w:hAnsi="Times New Roman" w:cs="Times New Roman"/>
            <w:color w:val="0000FF"/>
            <w:sz w:val="30"/>
            <w:szCs w:val="30"/>
          </w:rPr>
          <w:t>второй</w:t>
        </w:r>
      </w:hyperlink>
      <w:r w:rsidRPr="00196F8C">
        <w:rPr>
          <w:rFonts w:ascii="Times New Roman" w:hAnsi="Times New Roman" w:cs="Times New Roman"/>
          <w:sz w:val="30"/>
          <w:szCs w:val="30"/>
        </w:rPr>
        <w:t xml:space="preserve"> настоящего пункта, а также в </w:t>
      </w:r>
      <w:hyperlink w:anchor="P424">
        <w:r w:rsidRPr="00196F8C">
          <w:rPr>
            <w:rFonts w:ascii="Times New Roman" w:hAnsi="Times New Roman" w:cs="Times New Roman"/>
            <w:color w:val="0000FF"/>
            <w:sz w:val="30"/>
            <w:szCs w:val="30"/>
          </w:rPr>
          <w:t>пунктах 38</w:t>
        </w:r>
      </w:hyperlink>
      <w:r w:rsidRPr="00196F8C">
        <w:rPr>
          <w:rFonts w:ascii="Times New Roman" w:hAnsi="Times New Roman" w:cs="Times New Roman"/>
          <w:sz w:val="30"/>
          <w:szCs w:val="30"/>
        </w:rPr>
        <w:t xml:space="preserve"> и </w:t>
      </w:r>
      <w:hyperlink w:anchor="P468">
        <w:r w:rsidRPr="00196F8C">
          <w:rPr>
            <w:rFonts w:ascii="Times New Roman" w:hAnsi="Times New Roman" w:cs="Times New Roman"/>
            <w:color w:val="0000FF"/>
            <w:sz w:val="30"/>
            <w:szCs w:val="30"/>
          </w:rPr>
          <w:t>43</w:t>
        </w:r>
      </w:hyperlink>
      <w:r w:rsidRPr="00196F8C">
        <w:rPr>
          <w:rFonts w:ascii="Times New Roman" w:hAnsi="Times New Roman" w:cs="Times New Roman"/>
          <w:sz w:val="30"/>
          <w:szCs w:val="30"/>
        </w:rPr>
        <w:t xml:space="preserve"> настоящего Положения.</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Плата за услугу водоотведения (канализации) в одноквартирных, блокированных, многоквартирных жилых домах, канализационные выпуски которых присоединены к распределительной уличной сети канализации </w:t>
      </w:r>
      <w:hyperlink w:anchor="P442">
        <w:r w:rsidRPr="00196F8C">
          <w:rPr>
            <w:rFonts w:ascii="Times New Roman" w:hAnsi="Times New Roman" w:cs="Times New Roman"/>
            <w:color w:val="0000FF"/>
            <w:sz w:val="30"/>
            <w:szCs w:val="30"/>
          </w:rPr>
          <w:t>&lt;*&gt;</w:t>
        </w:r>
      </w:hyperlink>
      <w:r w:rsidRPr="00196F8C">
        <w:rPr>
          <w:rFonts w:ascii="Times New Roman" w:hAnsi="Times New Roman" w:cs="Times New Roman"/>
          <w:sz w:val="30"/>
          <w:szCs w:val="30"/>
        </w:rPr>
        <w:t xml:space="preserve">, взимается с плательщиков жилищно-коммунальных услуг в порядке, предусмотренном в </w:t>
      </w:r>
      <w:hyperlink w:anchor="P436">
        <w:r w:rsidRPr="00196F8C">
          <w:rPr>
            <w:rFonts w:ascii="Times New Roman" w:hAnsi="Times New Roman" w:cs="Times New Roman"/>
            <w:color w:val="0000FF"/>
            <w:sz w:val="30"/>
            <w:szCs w:val="30"/>
          </w:rPr>
          <w:t>частях первой</w:t>
        </w:r>
      </w:hyperlink>
      <w:r w:rsidRPr="00196F8C">
        <w:rPr>
          <w:rFonts w:ascii="Times New Roman" w:hAnsi="Times New Roman" w:cs="Times New Roman"/>
          <w:sz w:val="30"/>
          <w:szCs w:val="30"/>
        </w:rPr>
        <w:t xml:space="preserve"> и </w:t>
      </w:r>
      <w:hyperlink w:anchor="P437">
        <w:r w:rsidRPr="00196F8C">
          <w:rPr>
            <w:rFonts w:ascii="Times New Roman" w:hAnsi="Times New Roman" w:cs="Times New Roman"/>
            <w:color w:val="0000FF"/>
            <w:sz w:val="30"/>
            <w:szCs w:val="30"/>
          </w:rPr>
          <w:t>второй</w:t>
        </w:r>
      </w:hyperlink>
      <w:r w:rsidRPr="00196F8C">
        <w:rPr>
          <w:rFonts w:ascii="Times New Roman" w:hAnsi="Times New Roman" w:cs="Times New Roman"/>
          <w:sz w:val="30"/>
          <w:szCs w:val="30"/>
        </w:rPr>
        <w:t xml:space="preserve"> настоящего пункта, а также в </w:t>
      </w:r>
      <w:hyperlink w:anchor="P424">
        <w:r w:rsidRPr="00196F8C">
          <w:rPr>
            <w:rFonts w:ascii="Times New Roman" w:hAnsi="Times New Roman" w:cs="Times New Roman"/>
            <w:color w:val="0000FF"/>
            <w:sz w:val="30"/>
            <w:szCs w:val="30"/>
          </w:rPr>
          <w:t>пунктах 38</w:t>
        </w:r>
      </w:hyperlink>
      <w:r w:rsidRPr="00196F8C">
        <w:rPr>
          <w:rFonts w:ascii="Times New Roman" w:hAnsi="Times New Roman" w:cs="Times New Roman"/>
          <w:sz w:val="30"/>
          <w:szCs w:val="30"/>
        </w:rPr>
        <w:t xml:space="preserve"> и </w:t>
      </w:r>
      <w:hyperlink w:anchor="P468">
        <w:r w:rsidRPr="00196F8C">
          <w:rPr>
            <w:rFonts w:ascii="Times New Roman" w:hAnsi="Times New Roman" w:cs="Times New Roman"/>
            <w:color w:val="0000FF"/>
            <w:sz w:val="30"/>
            <w:szCs w:val="30"/>
          </w:rPr>
          <w:t>43</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bookmarkStart w:id="41" w:name="P442"/>
      <w:bookmarkEnd w:id="41"/>
      <w:proofErr w:type="gramStart"/>
      <w:r w:rsidRPr="00196F8C">
        <w:rPr>
          <w:rFonts w:ascii="Times New Roman" w:hAnsi="Times New Roman" w:cs="Times New Roman"/>
          <w:sz w:val="30"/>
          <w:szCs w:val="30"/>
        </w:rPr>
        <w:t>&lt;*&gt; Для целей настоящего Положения под распределительной уличной сетью канализации понимается сеть канализации, возведенная на землях общего пользования в границах населенного пункта до 1 сентября 2022 г., имеющая признаки централизованной системы водоотведения (канализации) и обеспечивающая отведение сточных вод от канализационных выпусков группы жилых домов (двух и более) в канализационные колодцы распределительной уличной сети канализации с последующим их вывозом ассенизационным транспортом на</w:t>
      </w:r>
      <w:proofErr w:type="gramEnd"/>
      <w:r w:rsidRPr="00196F8C">
        <w:rPr>
          <w:rFonts w:ascii="Times New Roman" w:hAnsi="Times New Roman" w:cs="Times New Roman"/>
          <w:sz w:val="30"/>
          <w:szCs w:val="30"/>
        </w:rPr>
        <w:t xml:space="preserve"> сливные станции.</w:t>
      </w: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41. </w:t>
      </w:r>
      <w:proofErr w:type="gramStart"/>
      <w:r w:rsidRPr="00196F8C">
        <w:rPr>
          <w:rFonts w:ascii="Times New Roman" w:hAnsi="Times New Roman" w:cs="Times New Roman"/>
          <w:sz w:val="30"/>
          <w:szCs w:val="30"/>
        </w:rPr>
        <w:t>Плата за услугу горячего водоснабжения в жилых помещениях многоквартирных жилых домов осуществляется плательщиками жилищно-коммунальных услуг на основе стоимости подогрева воды, рассчитанной исходя из тарифа на тепловую энергию для нужд отопления и горячего водоснабжения (за 1 Гкал тепловой энергии либо иную единицу тепловой энергии, установленную актами законодательства), и количества тепловой энергии, израсходованной на подогрев воды, определяемого:</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bookmarkStart w:id="42" w:name="P445"/>
      <w:bookmarkEnd w:id="42"/>
      <w:r w:rsidRPr="00196F8C">
        <w:rPr>
          <w:rFonts w:ascii="Times New Roman" w:hAnsi="Times New Roman" w:cs="Times New Roman"/>
          <w:sz w:val="30"/>
          <w:szCs w:val="30"/>
        </w:rPr>
        <w:t>при наличии в многоквартирном жилом доме прибора группового учета расхода тепловой энергии на подогрев воды - по показаниям прибора группового учета за вычетом количества тепловой энергии, израсходованной на подогрев воды в нежилых помещениях многоквартирного жилого дома, с последующим распределением пропорционально объемам потребления горячей воды по каждому плательщику жилищно-коммунальных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при наличии в многоквартирном жилом доме прибора группового учета, обеспечивающего общий учет количества тепловой энергии на отопление и подогрев воды, - в отопительном периоде в соответствии с </w:t>
      </w:r>
      <w:hyperlink w:anchor="P676">
        <w:r w:rsidRPr="00196F8C">
          <w:rPr>
            <w:rFonts w:ascii="Times New Roman" w:hAnsi="Times New Roman" w:cs="Times New Roman"/>
            <w:color w:val="0000FF"/>
            <w:sz w:val="30"/>
            <w:szCs w:val="30"/>
          </w:rPr>
          <w:t>пунктом 88</w:t>
        </w:r>
      </w:hyperlink>
      <w:r w:rsidRPr="00196F8C">
        <w:rPr>
          <w:rFonts w:ascii="Times New Roman" w:hAnsi="Times New Roman" w:cs="Times New Roman"/>
          <w:sz w:val="30"/>
          <w:szCs w:val="30"/>
        </w:rPr>
        <w:t xml:space="preserve"> настоящего Положения, в межотопительном периоде - в порядке, установленном в </w:t>
      </w:r>
      <w:hyperlink w:anchor="P445">
        <w:r w:rsidRPr="00196F8C">
          <w:rPr>
            <w:rFonts w:ascii="Times New Roman" w:hAnsi="Times New Roman" w:cs="Times New Roman"/>
            <w:color w:val="0000FF"/>
            <w:sz w:val="30"/>
            <w:szCs w:val="30"/>
          </w:rPr>
          <w:t>абзаце втором</w:t>
        </w:r>
      </w:hyperlink>
      <w:r w:rsidRPr="00196F8C">
        <w:rPr>
          <w:rFonts w:ascii="Times New Roman" w:hAnsi="Times New Roman" w:cs="Times New Roman"/>
          <w:sz w:val="30"/>
          <w:szCs w:val="30"/>
        </w:rPr>
        <w:t xml:space="preserve"> настоящей части;</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при отсутствии в многоквартирном жилом доме прибора группового учета расхода тепловой энергии на подогрев воды - исходя из объемов потребления горячей воды каждым плательщиком жилищно-коммунальных услуг и среднего норматива потребления тепловой энергии на подогрев 1 куб. метра воды с последующим перерасчетом платы по нормативам фактического потребления тепловой энергии на подогрев 1 куб. метра воды.</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одноквартирных и блокированных жилых домах, в том числе расположенных в индивидуальной жилой застройке, количество тепловой энергии, израсходованной на подогрев воды, с учетом </w:t>
      </w:r>
      <w:hyperlink w:anchor="P508">
        <w:r w:rsidRPr="00196F8C">
          <w:rPr>
            <w:rFonts w:ascii="Times New Roman" w:hAnsi="Times New Roman" w:cs="Times New Roman"/>
            <w:color w:val="0000FF"/>
            <w:sz w:val="30"/>
            <w:szCs w:val="30"/>
          </w:rPr>
          <w:t>части второй пункта 50</w:t>
        </w:r>
      </w:hyperlink>
      <w:r w:rsidRPr="00196F8C">
        <w:rPr>
          <w:rFonts w:ascii="Times New Roman" w:hAnsi="Times New Roman" w:cs="Times New Roman"/>
          <w:sz w:val="30"/>
          <w:szCs w:val="30"/>
        </w:rPr>
        <w:t xml:space="preserve"> настоящего Положения определяется: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при наличии прибора группового учета расхода тепловой энергии и отсутствии прибора индивидуального учета расхода тепловой энергии - по показаниям прибора группового учета расхода тепловой энергии с последующим распределением пропорционально объемам потребления горячей воды по каждому плательщику жилищно-коммунальных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при наличии прибора группового учета расхода тепловой энергии и прибора индивидуального учета расхода тепловой энергии - исходя из показаний прибора индивидуального учета расхода тепловой энергии;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при отсутствии прибора группового учета расхода тепловой энергии и наличии прибора индивидуального учета расхода тепловой энергии - исходя из показаний прибора индивидуального учета расхода тепловой энергии;</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при отсутствии прибора группового учета расхода тепловой энергии и прибора индивидуального учета расхода тепловой энергии - на основании установленных в соответствии с </w:t>
      </w:r>
      <w:hyperlink w:anchor="P385">
        <w:r w:rsidRPr="00196F8C">
          <w:rPr>
            <w:rFonts w:ascii="Times New Roman" w:hAnsi="Times New Roman" w:cs="Times New Roman"/>
            <w:color w:val="0000FF"/>
            <w:sz w:val="30"/>
            <w:szCs w:val="30"/>
          </w:rPr>
          <w:t>частью третьей пункта 31</w:t>
        </w:r>
      </w:hyperlink>
      <w:r w:rsidRPr="00196F8C">
        <w:rPr>
          <w:rFonts w:ascii="Times New Roman" w:hAnsi="Times New Roman" w:cs="Times New Roman"/>
          <w:sz w:val="30"/>
          <w:szCs w:val="30"/>
        </w:rPr>
        <w:t xml:space="preserve"> настоящего Положения средних нормативов потребления тепловой энергии на подогрев 1 куб. метра воды с последующим перерасчетом платы по нормативам фактического потребления тепловой энергии на подогрев 1 куб. метра воды.</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В случае недобора (перебора) платы за услугу горячего водоснабжения с плательщиков жилищно-коммунальных услуг, проживающих в жилых домах, не оборудованных приборами индивидуального и (или) группового учета расхода тепловой энергии на подогрев воды, за период с сентября прошедшего года по август отчетного года включительно в сентябре каждого года производится перерасчет платы по нормативам фактического потребления тепловой энергии на подогрев 1 куб. метра</w:t>
      </w:r>
      <w:proofErr w:type="gramEnd"/>
      <w:r w:rsidRPr="00196F8C">
        <w:rPr>
          <w:rFonts w:ascii="Times New Roman" w:hAnsi="Times New Roman" w:cs="Times New Roman"/>
          <w:sz w:val="30"/>
          <w:szCs w:val="30"/>
        </w:rPr>
        <w:t xml:space="preserve"> воды, </w:t>
      </w:r>
      <w:proofErr w:type="gramStart"/>
      <w:r w:rsidRPr="00196F8C">
        <w:rPr>
          <w:rFonts w:ascii="Times New Roman" w:hAnsi="Times New Roman" w:cs="Times New Roman"/>
          <w:sz w:val="30"/>
          <w:szCs w:val="30"/>
        </w:rPr>
        <w:t>устанавливаемым</w:t>
      </w:r>
      <w:proofErr w:type="gramEnd"/>
      <w:r w:rsidRPr="00196F8C">
        <w:rPr>
          <w:rFonts w:ascii="Times New Roman" w:hAnsi="Times New Roman" w:cs="Times New Roman"/>
          <w:sz w:val="30"/>
          <w:szCs w:val="30"/>
        </w:rPr>
        <w:t xml:space="preserve"> местными исполнительными и распорядительными органами в соответствии с </w:t>
      </w:r>
      <w:hyperlink w:anchor="P385">
        <w:r w:rsidRPr="00196F8C">
          <w:rPr>
            <w:rFonts w:ascii="Times New Roman" w:hAnsi="Times New Roman" w:cs="Times New Roman"/>
            <w:color w:val="0000FF"/>
            <w:sz w:val="30"/>
            <w:szCs w:val="30"/>
          </w:rPr>
          <w:t>частью третьей пункта 31</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Расход тепловой энергии на подогрев воды в нежилых помещениях многоквартирного жилого дома определяется: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при наличии прибора индивидуального учета расхода тепловой энергии и прибора группового учета расхода тепловой энергии - на основании показаний прибора индивидуального учета расхода тепловой энергии, учитывающего количество тепловой энергии на подогрев воды, с учетом доли тепловых потерь и утечек в тепловой сети;</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при отсутствии прибора индивидуального учета расхода тепловой энергии и (или) прибора группового учета расхода тепловой энергии - на основании проектных тепловых нагрузок в соответствии с договором на оказание услуг теплоснабжения и (или) горячего водоснабжения нежилых помещений с исполнителем, в котором определяется доля потребления тепловой энергии, приходящаяся на нежилые помещения, в суммарном теплопотреблении с учетом доли тепловых потерь и утечек в тепловой</w:t>
      </w:r>
      <w:proofErr w:type="gramEnd"/>
      <w:r w:rsidRPr="00196F8C">
        <w:rPr>
          <w:rFonts w:ascii="Times New Roman" w:hAnsi="Times New Roman" w:cs="Times New Roman"/>
          <w:sz w:val="30"/>
          <w:szCs w:val="30"/>
        </w:rPr>
        <w:t xml:space="preserve"> сети.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42. Плата за услугу горячего водоснабжения осуществляется плательщиками жилищно-коммунальных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42.1. по субсидируемым тарифам для населения в отношении жилых помещений, принадлежащих им и (или) занимаемых ими, в которых зарегистрированы граждане по месту жительства или плательщик жилищно-коммунальных услуг по месту пребывания (по выбору плательщика жилищно-коммунальных услуг в случае его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w:t>
      </w:r>
      <w:proofErr w:type="gramEnd"/>
      <w:r w:rsidRPr="00196F8C">
        <w:rPr>
          <w:rFonts w:ascii="Times New Roman" w:hAnsi="Times New Roman" w:cs="Times New Roman"/>
          <w:sz w:val="30"/>
          <w:szCs w:val="30"/>
        </w:rPr>
        <w:t xml:space="preserve"> по месту пребывания), с учетом порядка отнесения граждан в лицевой счет, присвоенный доле в праве общей собственности на жилое помещение, за исключением случаев, указанных в </w:t>
      </w:r>
      <w:hyperlink w:anchor="P285">
        <w:r w:rsidRPr="00196F8C">
          <w:rPr>
            <w:rFonts w:ascii="Times New Roman" w:hAnsi="Times New Roman" w:cs="Times New Roman"/>
            <w:color w:val="0000FF"/>
            <w:sz w:val="30"/>
            <w:szCs w:val="30"/>
          </w:rPr>
          <w:t>части первой пункта 11</w:t>
        </w:r>
      </w:hyperlink>
      <w:r w:rsidRPr="00196F8C">
        <w:rPr>
          <w:rFonts w:ascii="Times New Roman" w:hAnsi="Times New Roman" w:cs="Times New Roman"/>
          <w:sz w:val="30"/>
          <w:szCs w:val="30"/>
        </w:rPr>
        <w:t xml:space="preserve"> и </w:t>
      </w:r>
      <w:hyperlink w:anchor="P296">
        <w:r w:rsidRPr="00196F8C">
          <w:rPr>
            <w:rFonts w:ascii="Times New Roman" w:hAnsi="Times New Roman" w:cs="Times New Roman"/>
            <w:color w:val="0000FF"/>
            <w:sz w:val="30"/>
            <w:szCs w:val="30"/>
          </w:rPr>
          <w:t>пункте 14</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При выборе плательщиком жилищно-коммунальных услуг внесения платы за услугу горячего водоснабжения по субсидируемым тарифам для населения в жилом помещении, в котором он зарегистрирован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документов, подтверждающих регистрацию по месту пребывания, и не позднее трех рабочих дней</w:t>
      </w:r>
      <w:proofErr w:type="gramEnd"/>
      <w:r w:rsidRPr="00196F8C">
        <w:rPr>
          <w:rFonts w:ascii="Times New Roman" w:hAnsi="Times New Roman" w:cs="Times New Roman"/>
          <w:sz w:val="30"/>
          <w:szCs w:val="30"/>
        </w:rPr>
        <w:t xml:space="preserve">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нахождения жилого помещения плательщика жилищно-коммунальных услуг, принадлежащего ему и (или) занимаемого им, в котором он зарегистрирован по месту жительства. В этом случае плата за услугу горячего водоснабжения не начисляется по субсидируемым тарифам для населения в жилом помещении плательщика жилищно-коммунальных услуг, в котором он зарегистрирован по месту жительства;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42.2. по </w:t>
      </w:r>
      <w:hyperlink r:id="rId168">
        <w:r w:rsidRPr="00196F8C">
          <w:rPr>
            <w:rFonts w:ascii="Times New Roman" w:hAnsi="Times New Roman" w:cs="Times New Roman"/>
            <w:color w:val="0000FF"/>
            <w:sz w:val="30"/>
            <w:szCs w:val="30"/>
          </w:rPr>
          <w:t>тарифам</w:t>
        </w:r>
      </w:hyperlink>
      <w:r w:rsidRPr="00196F8C">
        <w:rPr>
          <w:rFonts w:ascii="Times New Roman" w:hAnsi="Times New Roman" w:cs="Times New Roman"/>
          <w:sz w:val="30"/>
          <w:szCs w:val="30"/>
        </w:rPr>
        <w:t>, обеспечивающим полное возмещение экономически обоснованных затрат на их оказание:</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в отношении жилых помещений, принадлежащих плательщикам жилищно-коммунальных услуг и (или) занимаемых ими, в которых отсутствуют зарегистрированные по месту жительства граждане или зарегистрированный по месту пребывания плательщик жилищно-коммунальных услуг, а также в отношении жилых помещений, в которых зарегистрированы по месту жительства граждане (в случае выбора плательщика жилищно-коммунальных услуг вносить плату по субсидируемым тарифам по месту пребывания), с учетом порядка отнесения граждан</w:t>
      </w:r>
      <w:proofErr w:type="gramEnd"/>
      <w:r w:rsidRPr="00196F8C">
        <w:rPr>
          <w:rFonts w:ascii="Times New Roman" w:hAnsi="Times New Roman" w:cs="Times New Roman"/>
          <w:sz w:val="30"/>
          <w:szCs w:val="30"/>
        </w:rPr>
        <w:t xml:space="preserve"> в лицевой счет, присвоенный доле в праве общей собственности на жилое помещение, за исключением случаев, указанных в </w:t>
      </w:r>
      <w:hyperlink w:anchor="P289">
        <w:r w:rsidRPr="00196F8C">
          <w:rPr>
            <w:rFonts w:ascii="Times New Roman" w:hAnsi="Times New Roman" w:cs="Times New Roman"/>
            <w:color w:val="0000FF"/>
            <w:sz w:val="30"/>
            <w:szCs w:val="30"/>
          </w:rPr>
          <w:t>пунктах 12</w:t>
        </w:r>
      </w:hyperlink>
      <w:r w:rsidRPr="00196F8C">
        <w:rPr>
          <w:rFonts w:ascii="Times New Roman" w:hAnsi="Times New Roman" w:cs="Times New Roman"/>
          <w:sz w:val="30"/>
          <w:szCs w:val="30"/>
        </w:rPr>
        <w:t xml:space="preserve">, </w:t>
      </w:r>
      <w:hyperlink w:anchor="P297">
        <w:r w:rsidRPr="00196F8C">
          <w:rPr>
            <w:rFonts w:ascii="Times New Roman" w:hAnsi="Times New Roman" w:cs="Times New Roman"/>
            <w:color w:val="0000FF"/>
            <w:sz w:val="30"/>
            <w:szCs w:val="30"/>
          </w:rPr>
          <w:t>15</w:t>
        </w:r>
      </w:hyperlink>
      <w:r w:rsidRPr="00196F8C">
        <w:rPr>
          <w:rFonts w:ascii="Times New Roman" w:hAnsi="Times New Roman" w:cs="Times New Roman"/>
          <w:sz w:val="30"/>
          <w:szCs w:val="30"/>
        </w:rPr>
        <w:t xml:space="preserve"> и </w:t>
      </w:r>
      <w:hyperlink w:anchor="P300">
        <w:r w:rsidRPr="00196F8C">
          <w:rPr>
            <w:rFonts w:ascii="Times New Roman" w:hAnsi="Times New Roman" w:cs="Times New Roman"/>
            <w:color w:val="0000FF"/>
            <w:sz w:val="30"/>
            <w:szCs w:val="30"/>
          </w:rPr>
          <w:t>16</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6F8C" w:rsidRPr="00196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color w:val="392C69"/>
                <w:sz w:val="30"/>
                <w:szCs w:val="30"/>
              </w:rPr>
              <w:t>Действие абзаца третьего подпункта 42.2 распространяется на отношения, возникшие с 1 октября 2024 года (</w:t>
            </w:r>
            <w:hyperlink w:anchor="P47">
              <w:r w:rsidRPr="00196F8C">
                <w:rPr>
                  <w:rFonts w:ascii="Times New Roman" w:hAnsi="Times New Roman" w:cs="Times New Roman"/>
                  <w:color w:val="0000FF"/>
                  <w:sz w:val="30"/>
                  <w:szCs w:val="30"/>
                </w:rPr>
                <w:t>часть вторая пункта 11</w:t>
              </w:r>
            </w:hyperlink>
            <w:r w:rsidRPr="00196F8C">
              <w:rPr>
                <w:rFonts w:ascii="Times New Roman" w:hAnsi="Times New Roman" w:cs="Times New Roman"/>
                <w:color w:val="392C69"/>
                <w:sz w:val="30"/>
                <w:szCs w:val="3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r>
    </w:tbl>
    <w:p w:rsidR="00196F8C" w:rsidRPr="00196F8C" w:rsidRDefault="00196F8C">
      <w:pPr>
        <w:pStyle w:val="ConsPlusNormal"/>
        <w:spacing w:before="280"/>
        <w:ind w:firstLine="540"/>
        <w:jc w:val="both"/>
        <w:rPr>
          <w:rFonts w:ascii="Times New Roman" w:hAnsi="Times New Roman" w:cs="Times New Roman"/>
          <w:sz w:val="30"/>
          <w:szCs w:val="30"/>
        </w:rPr>
      </w:pPr>
      <w:bookmarkStart w:id="43" w:name="P463"/>
      <w:bookmarkEnd w:id="43"/>
      <w:proofErr w:type="gramStart"/>
      <w:r w:rsidRPr="00196F8C">
        <w:rPr>
          <w:rFonts w:ascii="Times New Roman" w:hAnsi="Times New Roman" w:cs="Times New Roman"/>
          <w:sz w:val="30"/>
          <w:szCs w:val="30"/>
        </w:rPr>
        <w:t xml:space="preserve">в отношении жилых помещений, используемых для места нахождения частного унитарного предприятия, за исключением созданного индивидуальным предпринимателем в соответствии с </w:t>
      </w:r>
      <w:hyperlink r:id="rId169">
        <w:r w:rsidRPr="00196F8C">
          <w:rPr>
            <w:rFonts w:ascii="Times New Roman" w:hAnsi="Times New Roman" w:cs="Times New Roman"/>
            <w:color w:val="0000FF"/>
            <w:sz w:val="30"/>
            <w:szCs w:val="30"/>
          </w:rPr>
          <w:t>приложением</w:t>
        </w:r>
      </w:hyperlink>
      <w:r w:rsidRPr="00196F8C">
        <w:rPr>
          <w:rFonts w:ascii="Times New Roman" w:hAnsi="Times New Roman" w:cs="Times New Roman"/>
          <w:sz w:val="30"/>
          <w:szCs w:val="30"/>
        </w:rPr>
        <w:t xml:space="preserve">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w:t>
      </w:r>
      <w:proofErr w:type="gramEnd"/>
      <w:r w:rsidRPr="00196F8C">
        <w:rPr>
          <w:rFonts w:ascii="Times New Roman" w:hAnsi="Times New Roman" w:cs="Times New Roman"/>
          <w:sz w:val="30"/>
          <w:szCs w:val="30"/>
        </w:rPr>
        <w:t xml:space="preserve">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при потреблении услуги горячего водоснабжения на строительных площадках при осуществлении индивидуального жилищного строительства на предоставленных гражданам земельных участках;</w:t>
      </w:r>
    </w:p>
    <w:p w:rsidR="00196F8C" w:rsidRPr="00196F8C" w:rsidRDefault="00196F8C">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6F8C" w:rsidRPr="00196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color w:val="392C69"/>
                <w:sz w:val="30"/>
                <w:szCs w:val="30"/>
              </w:rPr>
              <w:t>Действие абзаца пятого подпункта 42.2 распространяется на отношения, возникшие с 1 октября 2024 года (</w:t>
            </w:r>
            <w:hyperlink w:anchor="P47">
              <w:r w:rsidRPr="00196F8C">
                <w:rPr>
                  <w:rFonts w:ascii="Times New Roman" w:hAnsi="Times New Roman" w:cs="Times New Roman"/>
                  <w:color w:val="0000FF"/>
                  <w:sz w:val="30"/>
                  <w:szCs w:val="30"/>
                </w:rPr>
                <w:t>часть вторая пункта 11</w:t>
              </w:r>
            </w:hyperlink>
            <w:r w:rsidRPr="00196F8C">
              <w:rPr>
                <w:rFonts w:ascii="Times New Roman" w:hAnsi="Times New Roman" w:cs="Times New Roman"/>
                <w:color w:val="392C69"/>
                <w:sz w:val="30"/>
                <w:szCs w:val="3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r>
    </w:tbl>
    <w:p w:rsidR="00196F8C" w:rsidRPr="00196F8C" w:rsidRDefault="00196F8C">
      <w:pPr>
        <w:pStyle w:val="ConsPlusNormal"/>
        <w:spacing w:before="280"/>
        <w:ind w:firstLine="540"/>
        <w:jc w:val="both"/>
        <w:rPr>
          <w:rFonts w:ascii="Times New Roman" w:hAnsi="Times New Roman" w:cs="Times New Roman"/>
          <w:sz w:val="30"/>
          <w:szCs w:val="30"/>
        </w:rPr>
      </w:pPr>
      <w:bookmarkStart w:id="44" w:name="P466"/>
      <w:bookmarkEnd w:id="44"/>
      <w:proofErr w:type="gramStart"/>
      <w:r w:rsidRPr="00196F8C">
        <w:rPr>
          <w:rFonts w:ascii="Times New Roman" w:hAnsi="Times New Roman" w:cs="Times New Roman"/>
          <w:sz w:val="30"/>
          <w:szCs w:val="30"/>
        </w:rPr>
        <w:t>в отношении нежилых помещений, в том числе ранее относившихся к жилым и переведенных в установленном жилищным законодательством порядке в нежилые, в случае их использования плательщиком жилищно-коммунальных услуг - гражданином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42.3. по тарифам (ценам) для юридических и физических лиц, в том числе индивидуальных предпринимателей, - в отношении нежилых помещений, в том числе ранее относившихся к жилым и переведенных в установленном законодательством порядке в </w:t>
      </w:r>
      <w:proofErr w:type="gramStart"/>
      <w:r w:rsidRPr="00196F8C">
        <w:rPr>
          <w:rFonts w:ascii="Times New Roman" w:hAnsi="Times New Roman" w:cs="Times New Roman"/>
          <w:sz w:val="30"/>
          <w:szCs w:val="30"/>
        </w:rPr>
        <w:t>нежилые</w:t>
      </w:r>
      <w:proofErr w:type="gramEnd"/>
      <w:r w:rsidRPr="00196F8C">
        <w:rPr>
          <w:rFonts w:ascii="Times New Roman" w:hAnsi="Times New Roman" w:cs="Times New Roman"/>
          <w:sz w:val="30"/>
          <w:szCs w:val="30"/>
        </w:rPr>
        <w:t xml:space="preserve">, за исключением случая, указанного в </w:t>
      </w:r>
      <w:hyperlink w:anchor="P466">
        <w:r w:rsidRPr="00196F8C">
          <w:rPr>
            <w:rFonts w:ascii="Times New Roman" w:hAnsi="Times New Roman" w:cs="Times New Roman"/>
            <w:color w:val="0000FF"/>
            <w:sz w:val="30"/>
            <w:szCs w:val="30"/>
          </w:rPr>
          <w:t>абзаце пятом подпункта 42.2</w:t>
        </w:r>
      </w:hyperlink>
      <w:r w:rsidRPr="00196F8C">
        <w:rPr>
          <w:rFonts w:ascii="Times New Roman" w:hAnsi="Times New Roman" w:cs="Times New Roman"/>
          <w:sz w:val="30"/>
          <w:szCs w:val="30"/>
        </w:rPr>
        <w:t xml:space="preserve"> настоящего пункта.</w:t>
      </w:r>
    </w:p>
    <w:p w:rsidR="00196F8C" w:rsidRPr="00196F8C" w:rsidRDefault="00196F8C">
      <w:pPr>
        <w:pStyle w:val="ConsPlusNormal"/>
        <w:spacing w:before="220"/>
        <w:ind w:firstLine="540"/>
        <w:jc w:val="both"/>
        <w:rPr>
          <w:rFonts w:ascii="Times New Roman" w:hAnsi="Times New Roman" w:cs="Times New Roman"/>
          <w:sz w:val="30"/>
          <w:szCs w:val="30"/>
        </w:rPr>
      </w:pPr>
      <w:bookmarkStart w:id="45" w:name="P468"/>
      <w:bookmarkEnd w:id="45"/>
      <w:r w:rsidRPr="00196F8C">
        <w:rPr>
          <w:rFonts w:ascii="Times New Roman" w:hAnsi="Times New Roman" w:cs="Times New Roman"/>
          <w:sz w:val="30"/>
          <w:szCs w:val="30"/>
        </w:rPr>
        <w:t xml:space="preserve">43. </w:t>
      </w:r>
      <w:proofErr w:type="gramStart"/>
      <w:r w:rsidRPr="00196F8C">
        <w:rPr>
          <w:rFonts w:ascii="Times New Roman" w:hAnsi="Times New Roman" w:cs="Times New Roman"/>
          <w:sz w:val="30"/>
          <w:szCs w:val="30"/>
        </w:rPr>
        <w:t>Плата за услуги горячего и холодного водоснабжения и водоотведения (канализации) в многоквартирных жилых домах, в которых отсутствуют инженерные системы рециркуляции горячей воды, осуществляется с 10-процентной скидкой с тарифов на тепловую энергию, установленных в соответствии с законодательством о ценах и ценообразовании, в пределах фактического потребления объемов горячей воды, определенных по показаниям приборов индивидуального учета расхода воды, но не выше норм водопотребления.</w:t>
      </w:r>
      <w:proofErr w:type="gramEnd"/>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8</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ПЛАТА ЗА УСЛУГУ ТЕПЛОСНАБЖЕНИЯ</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bookmarkStart w:id="46" w:name="P473"/>
      <w:bookmarkEnd w:id="46"/>
      <w:r w:rsidRPr="00196F8C">
        <w:rPr>
          <w:rFonts w:ascii="Times New Roman" w:hAnsi="Times New Roman" w:cs="Times New Roman"/>
          <w:sz w:val="30"/>
          <w:szCs w:val="30"/>
        </w:rPr>
        <w:t>44. Плата за услугу теплоснабжения в жилых помещениях многоквартирных жилых домов осуществляется плательщиками жилищно-коммунальных услуг на основе стоимости отопления жилых помещений, рассчитанной исходя из тарифа на тепловую энергию для нужд отопления и горячего водоснабжения и количества тепловой энергии, израсходованной на отопление, определяемого:</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при наличии в многоквартирном жилом доме прибора группового учета расхода тепловой энергии на отопление - по показаниям такого прибора за вычетом количества тепловой энергии, израсходованной на отопление нежилых помещений многоквартирного жилого дома, с последующим распределением по каждому плательщику жилищно-коммунальных услуг пропорционально общей площади жилых помещений, принадлежащих и (или) занимаемых плательщиками жилищно-коммунальных услуг;</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при наличии в многоквартирном жилом доме прибора группового учета, обеспечивающего общий учет количества тепловой энергии на отопление и подогрев воды, - в соответствии с </w:t>
      </w:r>
      <w:hyperlink w:anchor="P686">
        <w:r w:rsidRPr="00196F8C">
          <w:rPr>
            <w:rFonts w:ascii="Times New Roman" w:hAnsi="Times New Roman" w:cs="Times New Roman"/>
            <w:color w:val="0000FF"/>
            <w:sz w:val="30"/>
            <w:szCs w:val="30"/>
          </w:rPr>
          <w:t>пунктом 89</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при отсутствии в многоквартирном жилом доме прибора группового учета расхода тепловой энергии - исходя из общей площади жилых помещений и средних нормативов потребления тепловой энергии на отопление 1 кв. метра общей площади жилых помещений с последующим перерасчетом платы по нормативам фактического потребления тепловой энергии на отопление 1 кв. метра общей площади жилых помещений.</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Плата за услугу теплоснабжения осуществляется плательщиками жилищно-коммунальных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по субсидируемым тарифам для населения в отношении жилых помещений, в которых граждане зарегистрированы по месту жительства, за исключением случаев, указанных в </w:t>
      </w:r>
      <w:hyperlink w:anchor="P285">
        <w:r w:rsidRPr="00196F8C">
          <w:rPr>
            <w:rFonts w:ascii="Times New Roman" w:hAnsi="Times New Roman" w:cs="Times New Roman"/>
            <w:color w:val="0000FF"/>
            <w:sz w:val="30"/>
            <w:szCs w:val="30"/>
          </w:rPr>
          <w:t>части первой пункта 11</w:t>
        </w:r>
      </w:hyperlink>
      <w:r w:rsidRPr="00196F8C">
        <w:rPr>
          <w:rFonts w:ascii="Times New Roman" w:hAnsi="Times New Roman" w:cs="Times New Roman"/>
          <w:sz w:val="30"/>
          <w:szCs w:val="30"/>
        </w:rPr>
        <w:t xml:space="preserve"> и </w:t>
      </w:r>
      <w:hyperlink w:anchor="P296">
        <w:r w:rsidRPr="00196F8C">
          <w:rPr>
            <w:rFonts w:ascii="Times New Roman" w:hAnsi="Times New Roman" w:cs="Times New Roman"/>
            <w:color w:val="0000FF"/>
            <w:sz w:val="30"/>
            <w:szCs w:val="30"/>
          </w:rPr>
          <w:t>пункте 14</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before="220"/>
        <w:ind w:firstLine="540"/>
        <w:jc w:val="both"/>
        <w:rPr>
          <w:rFonts w:ascii="Times New Roman" w:hAnsi="Times New Roman" w:cs="Times New Roman"/>
          <w:sz w:val="30"/>
          <w:szCs w:val="30"/>
        </w:rPr>
      </w:pPr>
      <w:bookmarkStart w:id="47" w:name="P479"/>
      <w:bookmarkEnd w:id="47"/>
      <w:r w:rsidRPr="00196F8C">
        <w:rPr>
          <w:rFonts w:ascii="Times New Roman" w:hAnsi="Times New Roman" w:cs="Times New Roman"/>
          <w:sz w:val="30"/>
          <w:szCs w:val="30"/>
        </w:rPr>
        <w:t xml:space="preserve">по </w:t>
      </w:r>
      <w:hyperlink r:id="rId170">
        <w:r w:rsidRPr="00196F8C">
          <w:rPr>
            <w:rFonts w:ascii="Times New Roman" w:hAnsi="Times New Roman" w:cs="Times New Roman"/>
            <w:color w:val="0000FF"/>
            <w:sz w:val="30"/>
            <w:szCs w:val="30"/>
          </w:rPr>
          <w:t>тарифам</w:t>
        </w:r>
      </w:hyperlink>
      <w:r w:rsidRPr="00196F8C">
        <w:rPr>
          <w:rFonts w:ascii="Times New Roman" w:hAnsi="Times New Roman" w:cs="Times New Roman"/>
          <w:sz w:val="30"/>
          <w:szCs w:val="30"/>
        </w:rPr>
        <w:t>, обеспечивающим полное возмещение экономически обоснованных затрат на их оказание:</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при отсутствии в жилом помещении зарегистрированных по месту жительства граждан с учетом порядка отнесения граждан в лицевой счет</w:t>
      </w:r>
      <w:proofErr w:type="gramEnd"/>
      <w:r w:rsidRPr="00196F8C">
        <w:rPr>
          <w:rFonts w:ascii="Times New Roman" w:hAnsi="Times New Roman" w:cs="Times New Roman"/>
          <w:sz w:val="30"/>
          <w:szCs w:val="30"/>
        </w:rPr>
        <w:t xml:space="preserve">, присвоенный доле в праве общей собственности на жилое помещение, за исключением случаев, указанных в </w:t>
      </w:r>
      <w:hyperlink w:anchor="P289">
        <w:r w:rsidRPr="00196F8C">
          <w:rPr>
            <w:rFonts w:ascii="Times New Roman" w:hAnsi="Times New Roman" w:cs="Times New Roman"/>
            <w:color w:val="0000FF"/>
            <w:sz w:val="30"/>
            <w:szCs w:val="30"/>
          </w:rPr>
          <w:t>пунктах 12</w:t>
        </w:r>
      </w:hyperlink>
      <w:r w:rsidRPr="00196F8C">
        <w:rPr>
          <w:rFonts w:ascii="Times New Roman" w:hAnsi="Times New Roman" w:cs="Times New Roman"/>
          <w:sz w:val="30"/>
          <w:szCs w:val="30"/>
        </w:rPr>
        <w:t xml:space="preserve">, </w:t>
      </w:r>
      <w:hyperlink w:anchor="P297">
        <w:r w:rsidRPr="00196F8C">
          <w:rPr>
            <w:rFonts w:ascii="Times New Roman" w:hAnsi="Times New Roman" w:cs="Times New Roman"/>
            <w:color w:val="0000FF"/>
            <w:sz w:val="30"/>
            <w:szCs w:val="30"/>
          </w:rPr>
          <w:t>15</w:t>
        </w:r>
      </w:hyperlink>
      <w:r w:rsidRPr="00196F8C">
        <w:rPr>
          <w:rFonts w:ascii="Times New Roman" w:hAnsi="Times New Roman" w:cs="Times New Roman"/>
          <w:sz w:val="30"/>
          <w:szCs w:val="30"/>
        </w:rPr>
        <w:t xml:space="preserve">, </w:t>
      </w:r>
      <w:hyperlink w:anchor="P300">
        <w:r w:rsidRPr="00196F8C">
          <w:rPr>
            <w:rFonts w:ascii="Times New Roman" w:hAnsi="Times New Roman" w:cs="Times New Roman"/>
            <w:color w:val="0000FF"/>
            <w:sz w:val="30"/>
            <w:szCs w:val="30"/>
          </w:rPr>
          <w:t>16</w:t>
        </w:r>
      </w:hyperlink>
      <w:r w:rsidRPr="00196F8C">
        <w:rPr>
          <w:rFonts w:ascii="Times New Roman" w:hAnsi="Times New Roman" w:cs="Times New Roman"/>
          <w:sz w:val="30"/>
          <w:szCs w:val="30"/>
        </w:rPr>
        <w:t xml:space="preserve"> и </w:t>
      </w:r>
      <w:hyperlink w:anchor="P338">
        <w:r w:rsidRPr="00196F8C">
          <w:rPr>
            <w:rFonts w:ascii="Times New Roman" w:hAnsi="Times New Roman" w:cs="Times New Roman"/>
            <w:color w:val="0000FF"/>
            <w:sz w:val="30"/>
            <w:szCs w:val="30"/>
          </w:rPr>
          <w:t>абзацах третьем</w:t>
        </w:r>
      </w:hyperlink>
      <w:r w:rsidRPr="00196F8C">
        <w:rPr>
          <w:rFonts w:ascii="Times New Roman" w:hAnsi="Times New Roman" w:cs="Times New Roman"/>
          <w:sz w:val="30"/>
          <w:szCs w:val="30"/>
        </w:rPr>
        <w:t xml:space="preserve"> - </w:t>
      </w:r>
      <w:hyperlink w:anchor="P346">
        <w:r w:rsidRPr="00196F8C">
          <w:rPr>
            <w:rFonts w:ascii="Times New Roman" w:hAnsi="Times New Roman" w:cs="Times New Roman"/>
            <w:color w:val="0000FF"/>
            <w:sz w:val="30"/>
            <w:szCs w:val="30"/>
          </w:rPr>
          <w:t>одиннадцатом подпункта 22.1 пункта 22</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6F8C" w:rsidRPr="00196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color w:val="392C69"/>
                <w:sz w:val="30"/>
                <w:szCs w:val="30"/>
              </w:rPr>
              <w:t>Действие абзаца пятого части второй пункта 44 распространяется на отношения, возникшие с 1 октября 2024 года (</w:t>
            </w:r>
            <w:hyperlink w:anchor="P47">
              <w:r w:rsidRPr="00196F8C">
                <w:rPr>
                  <w:rFonts w:ascii="Times New Roman" w:hAnsi="Times New Roman" w:cs="Times New Roman"/>
                  <w:color w:val="0000FF"/>
                  <w:sz w:val="30"/>
                  <w:szCs w:val="30"/>
                </w:rPr>
                <w:t>часть вторая пункта 11</w:t>
              </w:r>
            </w:hyperlink>
            <w:r w:rsidRPr="00196F8C">
              <w:rPr>
                <w:rFonts w:ascii="Times New Roman" w:hAnsi="Times New Roman" w:cs="Times New Roman"/>
                <w:color w:val="392C69"/>
                <w:sz w:val="30"/>
                <w:szCs w:val="3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r>
    </w:tbl>
    <w:p w:rsidR="00196F8C" w:rsidRPr="00196F8C" w:rsidRDefault="00196F8C">
      <w:pPr>
        <w:pStyle w:val="ConsPlusNormal"/>
        <w:spacing w:before="280"/>
        <w:ind w:firstLine="540"/>
        <w:jc w:val="both"/>
        <w:rPr>
          <w:rFonts w:ascii="Times New Roman" w:hAnsi="Times New Roman" w:cs="Times New Roman"/>
          <w:sz w:val="30"/>
          <w:szCs w:val="30"/>
        </w:rPr>
      </w:pPr>
      <w:bookmarkStart w:id="48" w:name="P482"/>
      <w:bookmarkEnd w:id="48"/>
      <w:proofErr w:type="gramStart"/>
      <w:r w:rsidRPr="00196F8C">
        <w:rPr>
          <w:rFonts w:ascii="Times New Roman" w:hAnsi="Times New Roman" w:cs="Times New Roman"/>
          <w:sz w:val="30"/>
          <w:szCs w:val="30"/>
        </w:rPr>
        <w:t xml:space="preserve">в отношении жилых помещений, используемых для места нахождения частного унитарного предприятия, за исключением созданного индивидуальным предпринимателем в соответствии с </w:t>
      </w:r>
      <w:hyperlink r:id="rId171">
        <w:r w:rsidRPr="00196F8C">
          <w:rPr>
            <w:rFonts w:ascii="Times New Roman" w:hAnsi="Times New Roman" w:cs="Times New Roman"/>
            <w:color w:val="0000FF"/>
            <w:sz w:val="30"/>
            <w:szCs w:val="30"/>
          </w:rPr>
          <w:t>приложением</w:t>
        </w:r>
      </w:hyperlink>
      <w:r w:rsidRPr="00196F8C">
        <w:rPr>
          <w:rFonts w:ascii="Times New Roman" w:hAnsi="Times New Roman" w:cs="Times New Roman"/>
          <w:sz w:val="30"/>
          <w:szCs w:val="30"/>
        </w:rPr>
        <w:t xml:space="preserve">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w:t>
      </w:r>
      <w:proofErr w:type="gramEnd"/>
      <w:r w:rsidRPr="00196F8C">
        <w:rPr>
          <w:rFonts w:ascii="Times New Roman" w:hAnsi="Times New Roman" w:cs="Times New Roman"/>
          <w:sz w:val="30"/>
          <w:szCs w:val="30"/>
        </w:rPr>
        <w:t xml:space="preserve">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при потреблении услуги теплоснабжения на строительных площадках при осуществлении индивидуального жилищного строительства на предоставленных гражданам земельных участках;</w:t>
      </w:r>
    </w:p>
    <w:p w:rsidR="00196F8C" w:rsidRPr="00196F8C" w:rsidRDefault="00196F8C">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6F8C" w:rsidRPr="00196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color w:val="392C69"/>
                <w:sz w:val="30"/>
                <w:szCs w:val="30"/>
              </w:rPr>
              <w:t>Действие абзаца седьмого части второй пункта 44 распространяется на отношения, возникшие с 1 октября 2024 года (</w:t>
            </w:r>
            <w:hyperlink w:anchor="P47">
              <w:r w:rsidRPr="00196F8C">
                <w:rPr>
                  <w:rFonts w:ascii="Times New Roman" w:hAnsi="Times New Roman" w:cs="Times New Roman"/>
                  <w:color w:val="0000FF"/>
                  <w:sz w:val="30"/>
                  <w:szCs w:val="30"/>
                </w:rPr>
                <w:t>часть вторая пункта 11</w:t>
              </w:r>
            </w:hyperlink>
            <w:r w:rsidRPr="00196F8C">
              <w:rPr>
                <w:rFonts w:ascii="Times New Roman" w:hAnsi="Times New Roman" w:cs="Times New Roman"/>
                <w:color w:val="392C69"/>
                <w:sz w:val="30"/>
                <w:szCs w:val="3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r>
    </w:tbl>
    <w:p w:rsidR="00196F8C" w:rsidRPr="00196F8C" w:rsidRDefault="00196F8C">
      <w:pPr>
        <w:pStyle w:val="ConsPlusNormal"/>
        <w:spacing w:before="280"/>
        <w:ind w:firstLine="540"/>
        <w:jc w:val="both"/>
        <w:rPr>
          <w:rFonts w:ascii="Times New Roman" w:hAnsi="Times New Roman" w:cs="Times New Roman"/>
          <w:sz w:val="30"/>
          <w:szCs w:val="30"/>
        </w:rPr>
      </w:pPr>
      <w:bookmarkStart w:id="49" w:name="P485"/>
      <w:bookmarkEnd w:id="49"/>
      <w:proofErr w:type="gramStart"/>
      <w:r w:rsidRPr="00196F8C">
        <w:rPr>
          <w:rFonts w:ascii="Times New Roman" w:hAnsi="Times New Roman" w:cs="Times New Roman"/>
          <w:sz w:val="30"/>
          <w:szCs w:val="30"/>
        </w:rPr>
        <w:t>в отношении нежилых помещений, в том числе ранее относившихся к жилым и переведенных в установленном жилищным законодательством порядке в нежилые, в случае их использования плательщиком жилищно-коммунальных услуг - гражданином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по тарифам (ценам) для юридических и физических лиц, в том числе индивидуальных предпринимателей, - в отношении нежилых помещений, в том числе ранее относившихся к жилым и переведенных в установленном жилищным законодательством порядке в нежилые, за исключением случая, указанного в </w:t>
      </w:r>
      <w:hyperlink w:anchor="P479">
        <w:r w:rsidRPr="00196F8C">
          <w:rPr>
            <w:rFonts w:ascii="Times New Roman" w:hAnsi="Times New Roman" w:cs="Times New Roman"/>
            <w:color w:val="0000FF"/>
            <w:sz w:val="30"/>
            <w:szCs w:val="30"/>
          </w:rPr>
          <w:t>абзаце седьмом</w:t>
        </w:r>
      </w:hyperlink>
      <w:r w:rsidRPr="00196F8C">
        <w:rPr>
          <w:rFonts w:ascii="Times New Roman" w:hAnsi="Times New Roman" w:cs="Times New Roman"/>
          <w:sz w:val="30"/>
          <w:szCs w:val="30"/>
        </w:rPr>
        <w:t xml:space="preserve"> настоящей части.</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В случае недобора (перебора) с плательщиков жилищно-коммунальных услуг платы за услугу теплоснабжения жилых помещений в жилых домах, не оборудованных приборами индивидуального и (или) группового учета, в течение отопительного периода в мае каждого года производится перерасчет платы по нормативам фактического потребления тепловой энергии на отопление 1 кв. метра общей площади жилых помещений на отопительный период, устанавливаемым местными исполнительными и распорядительными органами</w:t>
      </w:r>
      <w:proofErr w:type="gramEnd"/>
      <w:r w:rsidRPr="00196F8C">
        <w:rPr>
          <w:rFonts w:ascii="Times New Roman" w:hAnsi="Times New Roman" w:cs="Times New Roman"/>
          <w:sz w:val="30"/>
          <w:szCs w:val="30"/>
        </w:rPr>
        <w:t xml:space="preserve"> в соответствии с </w:t>
      </w:r>
      <w:hyperlink w:anchor="P385">
        <w:r w:rsidRPr="00196F8C">
          <w:rPr>
            <w:rFonts w:ascii="Times New Roman" w:hAnsi="Times New Roman" w:cs="Times New Roman"/>
            <w:color w:val="0000FF"/>
            <w:sz w:val="30"/>
            <w:szCs w:val="30"/>
          </w:rPr>
          <w:t>частью третьей пункта 31</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45. В одноквартирных и блокированных жилых домах, в том числе расположенных в индивидуальной жилой застройке, количество тепловой энергии, израсходованной на отопление, с учетом </w:t>
      </w:r>
      <w:hyperlink w:anchor="P508">
        <w:r w:rsidRPr="00196F8C">
          <w:rPr>
            <w:rFonts w:ascii="Times New Roman" w:hAnsi="Times New Roman" w:cs="Times New Roman"/>
            <w:color w:val="0000FF"/>
            <w:sz w:val="30"/>
            <w:szCs w:val="30"/>
          </w:rPr>
          <w:t>части второй пункта 50</w:t>
        </w:r>
      </w:hyperlink>
      <w:r w:rsidRPr="00196F8C">
        <w:rPr>
          <w:rFonts w:ascii="Times New Roman" w:hAnsi="Times New Roman" w:cs="Times New Roman"/>
          <w:sz w:val="30"/>
          <w:szCs w:val="30"/>
        </w:rPr>
        <w:t xml:space="preserve"> настоящего Положения определяется: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при наличии прибора группового учета расхода тепловой энергии и отсутствии прибора индивидуального учета расхода тепловой энергии - по показаниям прибора группового учета расхода тепловой энергии с последующим распределением по каждому плательщику жилищно-коммунальных услуг пропорционально общей площади жилых домов (жилых помещений), принадлежащих и (или) занимаемых плательщиками жилищно-коммунальных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при наличии прибора группового учета расхода тепловой энергии и прибора индивидуального учета расхода тепловой энергии - исходя из показаний прибора индивидуального учета расхода тепловой энергии;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при отсутствии прибора группового учета расхода тепловой энергии и наличии прибора индивидуального учета расхода тепловой энергии - исходя из показаний прибора индивидуального учета расхода тепловой энергии;</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при отсутствии прибора группового учета расхода тепловой энергии и прибора индивидуального учета расхода тепловой энергии - на основании установленных в соответствии с </w:t>
      </w:r>
      <w:hyperlink w:anchor="P385">
        <w:r w:rsidRPr="00196F8C">
          <w:rPr>
            <w:rFonts w:ascii="Times New Roman" w:hAnsi="Times New Roman" w:cs="Times New Roman"/>
            <w:color w:val="0000FF"/>
            <w:sz w:val="30"/>
            <w:szCs w:val="30"/>
          </w:rPr>
          <w:t>частью третьей пункта 31</w:t>
        </w:r>
      </w:hyperlink>
      <w:r w:rsidRPr="00196F8C">
        <w:rPr>
          <w:rFonts w:ascii="Times New Roman" w:hAnsi="Times New Roman" w:cs="Times New Roman"/>
          <w:sz w:val="30"/>
          <w:szCs w:val="30"/>
        </w:rPr>
        <w:t xml:space="preserve"> настоящего Положения средних нормативов потребления тепловой энергии на отопление 1 кв. метра общей площади жилых помещений с последующим перерасчетом платы по нормативам фактического потребления тепловой энергии на отопление 1 кв. метра общей площади жилых помещений.</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bookmarkStart w:id="50" w:name="P493"/>
      <w:bookmarkEnd w:id="50"/>
      <w:r w:rsidRPr="00196F8C">
        <w:rPr>
          <w:rFonts w:ascii="Times New Roman" w:hAnsi="Times New Roman" w:cs="Times New Roman"/>
          <w:sz w:val="30"/>
          <w:szCs w:val="30"/>
        </w:rPr>
        <w:t>46. Плата за услугу теплоснабжения в жилых помещениях многоквартирного жилого дома, оборудованных приборами индивидуального учета расхода тепловой энергии или распределителями тепла на отопительных приборах, производится исходя из фактического потребления тепловой энергии и соответствующих тарифов.</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Расчеты за услугу теплоснабжения в жилых помещениях, находящихся в многоквартирных жилых домах, оборудованных приборами индивидуального учета расхода тепловой энергии или распределителями тепла на отопительных приборах, введенных в эксплуатацию после 1 января 2018 г., производятся по показаниям данных приборов с учетом доли расхода тепловой энергии на отопление вспомогательных помещений на основании заключенного договора с расчетно-сервисной организацией.</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Порядок и условия осуществления расчетов за потребленную тепловую энергию по показаниям приборов индивидуального учета расхода тепловой энергии или распределителей тепла на отопительных приборах в жилых и (или) нежилых помещениях в многоквартирных жилых домах определяются Министерством жилищно-коммунального хозяйства.</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Плательщикам жилищно-коммунальных услуг в жилых помещениях, находящихся в многоквартирных жилых домах, введенных в эксплуатацию до 1 января 2018 г. и оборудованных приборами индивидуального учета расхода тепловой энергии или распределителями тепла на отопительных приборах, начавшим осуществлять расчеты за услугу теплоснабжения по показаниям этих приборов после 1 июля 2018 г., в течение трех лет с даты начала осуществления таких расчетов предоставляется 5-процентная</w:t>
      </w:r>
      <w:proofErr w:type="gramEnd"/>
      <w:r w:rsidRPr="00196F8C">
        <w:rPr>
          <w:rFonts w:ascii="Times New Roman" w:hAnsi="Times New Roman" w:cs="Times New Roman"/>
          <w:sz w:val="30"/>
          <w:szCs w:val="30"/>
        </w:rPr>
        <w:t xml:space="preserve"> скидка с тарифов на тепловую энергию, установленных в соответствии с законодательством о ценах и ценообразовании.</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Плательщики жилищно-коммунальных услуг, установившие приборы индивидуального учета расхода тепловой энергии или распределители тепла на всех отопительных приборах жилого помещения, находящегося в многоквартирном жилом доме, за счет собственных средств, рассчитываются за тепловую энергию, потребленную в данных жилых помещениях, в течение трех лет с даты начала осуществления таких расчетов на основе показаний этих приборов с 10-процентной скидкой с тарифов, установленных в соответствии</w:t>
      </w:r>
      <w:proofErr w:type="gramEnd"/>
      <w:r w:rsidRPr="00196F8C">
        <w:rPr>
          <w:rFonts w:ascii="Times New Roman" w:hAnsi="Times New Roman" w:cs="Times New Roman"/>
          <w:sz w:val="30"/>
          <w:szCs w:val="30"/>
        </w:rPr>
        <w:t xml:space="preserve"> с законодательством о ценах и ценообразовании. Данная скидка сохраняется в случае смены плательщика жилищно-коммунальных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47. </w:t>
      </w:r>
      <w:proofErr w:type="gramStart"/>
      <w:r w:rsidRPr="00196F8C">
        <w:rPr>
          <w:rFonts w:ascii="Times New Roman" w:hAnsi="Times New Roman" w:cs="Times New Roman"/>
          <w:sz w:val="30"/>
          <w:szCs w:val="30"/>
        </w:rPr>
        <w:t>Плательщики жилищно-коммунальных услуг, у которых в собственности и (или) во владении и пользовании находятся жилые помещения в многоквартирных жилых домах, оборудованные приборами индивидуального учета расхода тепловой энергии на отопление или распределителями тепла на отопительных приборах, обязаны возмещать часть затрат, связанных с отоплением вспомогательных помещений жилого дома, соразмерно общей площади принадлежащих им и (или) занимаемых ими жилых помещений.</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48. Плата за услугу теплоснабжения в жилых помещениях в многоквартирных жилых домах, оборудованных приборами индивидуального учета расхода тепловой энергии или распределителями тепла на отопительных приборах, в том числе подключенными к системе удаленного сбора данных, осуществляется за каждый истекший месяц отопительного периода в соответствии с заключенными договорами с расчетно-сервисными организациями.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случае осуществления </w:t>
      </w:r>
      <w:proofErr w:type="gramStart"/>
      <w:r w:rsidRPr="00196F8C">
        <w:rPr>
          <w:rFonts w:ascii="Times New Roman" w:hAnsi="Times New Roman" w:cs="Times New Roman"/>
          <w:sz w:val="30"/>
          <w:szCs w:val="30"/>
        </w:rPr>
        <w:t>платы по показаниям приборов группового учета расхода тепловой энергии</w:t>
      </w:r>
      <w:proofErr w:type="gramEnd"/>
      <w:r w:rsidRPr="00196F8C">
        <w:rPr>
          <w:rFonts w:ascii="Times New Roman" w:hAnsi="Times New Roman" w:cs="Times New Roman"/>
          <w:sz w:val="30"/>
          <w:szCs w:val="30"/>
        </w:rPr>
        <w:t xml:space="preserve"> по жилым помещениям многоквартирных жилых домов, оборудованным приборами индивидуального учета расхода тепловой энергии или распределителями тепла на отопительных приборах, плата за услугу теплоснабжения в течение отопительного периода производится в порядке, установленном в </w:t>
      </w:r>
      <w:hyperlink w:anchor="P473">
        <w:r w:rsidRPr="00196F8C">
          <w:rPr>
            <w:rFonts w:ascii="Times New Roman" w:hAnsi="Times New Roman" w:cs="Times New Roman"/>
            <w:color w:val="0000FF"/>
            <w:sz w:val="30"/>
            <w:szCs w:val="30"/>
          </w:rPr>
          <w:t>пункте 44</w:t>
        </w:r>
      </w:hyperlink>
      <w:r w:rsidRPr="00196F8C">
        <w:rPr>
          <w:rFonts w:ascii="Times New Roman" w:hAnsi="Times New Roman" w:cs="Times New Roman"/>
          <w:sz w:val="30"/>
          <w:szCs w:val="30"/>
        </w:rPr>
        <w:t xml:space="preserve"> настоящего Положения. </w:t>
      </w:r>
      <w:proofErr w:type="gramStart"/>
      <w:r w:rsidRPr="00196F8C">
        <w:rPr>
          <w:rFonts w:ascii="Times New Roman" w:hAnsi="Times New Roman" w:cs="Times New Roman"/>
          <w:sz w:val="30"/>
          <w:szCs w:val="30"/>
        </w:rPr>
        <w:t>По окончании отопительного периода, если иное не предусмотрено договором, расчетно-сервисная организация осуществляет снятие показаний приборов индивидуального учета расхода тепловой энергии или распределителей тепла на отопительных приборах и производит расчет количества тепловой энергии, фактически потребленной на отопление жилого помещения за отопительный период, и расчет платы за услугу теплоснабжения вспомогательных помещений, а также осуществляет перерасчет суммы платы за услугу теплоснабжения за весь</w:t>
      </w:r>
      <w:proofErr w:type="gramEnd"/>
      <w:r w:rsidRPr="00196F8C">
        <w:rPr>
          <w:rFonts w:ascii="Times New Roman" w:hAnsi="Times New Roman" w:cs="Times New Roman"/>
          <w:sz w:val="30"/>
          <w:szCs w:val="30"/>
        </w:rPr>
        <w:t xml:space="preserve"> отопительный период.</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При этом суммарное фактическое потребление тепловой энергии на отопление жилых и вспомогательных помещений за отопительный период сравнивается с суммарным количеством тепловой энергии, предъявленным к оплате за отопительный период в соответствии с </w:t>
      </w:r>
      <w:hyperlink w:anchor="P473">
        <w:r w:rsidRPr="00196F8C">
          <w:rPr>
            <w:rFonts w:ascii="Times New Roman" w:hAnsi="Times New Roman" w:cs="Times New Roman"/>
            <w:color w:val="0000FF"/>
            <w:sz w:val="30"/>
            <w:szCs w:val="30"/>
          </w:rPr>
          <w:t>пунктом 44</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В случае превышения суммарного фактического объема потребления тепловой энергии на отопление жилых и вспомогательных помещений за отопительный период над количеством тепловой энергии, предъявленным к оплате плательщикам жилищно-коммунальных услуг, определенным в соответствии с </w:t>
      </w:r>
      <w:hyperlink w:anchor="P473">
        <w:r w:rsidRPr="00196F8C">
          <w:rPr>
            <w:rFonts w:ascii="Times New Roman" w:hAnsi="Times New Roman" w:cs="Times New Roman"/>
            <w:color w:val="0000FF"/>
            <w:sz w:val="30"/>
            <w:szCs w:val="30"/>
          </w:rPr>
          <w:t>пунктом 44</w:t>
        </w:r>
      </w:hyperlink>
      <w:r w:rsidRPr="00196F8C">
        <w:rPr>
          <w:rFonts w:ascii="Times New Roman" w:hAnsi="Times New Roman" w:cs="Times New Roman"/>
          <w:sz w:val="30"/>
          <w:szCs w:val="30"/>
        </w:rPr>
        <w:t xml:space="preserve"> настоящего Положения, разница (недобор) между объемом тепловой энергии, фактически потребленным и предъявленным к оплате, дополнительно предъявляется к оплате плательщикам жилищно-коммунальных услуг.</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В случае превышения количества тепловой энергии, предъявленного к оплате плательщикам жилищно-коммунальных услуг, определенного в соответствии с </w:t>
      </w:r>
      <w:hyperlink w:anchor="P473">
        <w:r w:rsidRPr="00196F8C">
          <w:rPr>
            <w:rFonts w:ascii="Times New Roman" w:hAnsi="Times New Roman" w:cs="Times New Roman"/>
            <w:color w:val="0000FF"/>
            <w:sz w:val="30"/>
            <w:szCs w:val="30"/>
          </w:rPr>
          <w:t>пунктом 44</w:t>
        </w:r>
      </w:hyperlink>
      <w:r w:rsidRPr="00196F8C">
        <w:rPr>
          <w:rFonts w:ascii="Times New Roman" w:hAnsi="Times New Roman" w:cs="Times New Roman"/>
          <w:sz w:val="30"/>
          <w:szCs w:val="30"/>
        </w:rPr>
        <w:t xml:space="preserve"> настоящего Положения, над суммарным фактическим потреблением тепловой энергии на теплоснабжение жилых и вспомогательных помещений за отопительный период (перебор) осуществляется перерасчет на объем тепловой энергии, составляющий разницу между количеством, предъявленным к оплате, и фактическим расходом тепловой энергии, а сумма переплаты засчитывается плательщикам жилищно-коммунальных</w:t>
      </w:r>
      <w:proofErr w:type="gramEnd"/>
      <w:r w:rsidRPr="00196F8C">
        <w:rPr>
          <w:rFonts w:ascii="Times New Roman" w:hAnsi="Times New Roman" w:cs="Times New Roman"/>
          <w:sz w:val="30"/>
          <w:szCs w:val="30"/>
        </w:rPr>
        <w:t xml:space="preserve"> услуг в счет текущих и (или) будущих платежей.</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49. Расход тепловой энергии на теплоснабжение нежилых помещений многоквартирного жилого дома, а также общежития определяется: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при наличии прибора индивидуального учета расхода тепловой энергии и прибора группового учета расхода тепловой энергии - на основании </w:t>
      </w:r>
      <w:proofErr w:type="gramStart"/>
      <w:r w:rsidRPr="00196F8C">
        <w:rPr>
          <w:rFonts w:ascii="Times New Roman" w:hAnsi="Times New Roman" w:cs="Times New Roman"/>
          <w:sz w:val="30"/>
          <w:szCs w:val="30"/>
        </w:rPr>
        <w:t>показаний прибора индивидуального учета расхода тепловой энергии</w:t>
      </w:r>
      <w:proofErr w:type="gramEnd"/>
      <w:r w:rsidRPr="00196F8C">
        <w:rPr>
          <w:rFonts w:ascii="Times New Roman" w:hAnsi="Times New Roman" w:cs="Times New Roman"/>
          <w:sz w:val="30"/>
          <w:szCs w:val="30"/>
        </w:rPr>
        <w:t xml:space="preserve"> с учетом доли тепловых потерь и утечек в тепловой сети;</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при отсутствии прибора индивидуального учета расхода тепловой энергии и (или) прибора группового учета расхода тепловой энергии - на основании проектных тепловых нагрузок в соответствии с договором на оказание услуг теплоснабжения и (или) горячего водоснабжения нежилых помещений с исполнителем, в котором определяется доля потребления тепловой энергии, приходящаяся на нежилые помещения, в суммарном теплопотреблении с учетом доли тепловых потерь и утечек в тепловой</w:t>
      </w:r>
      <w:proofErr w:type="gramEnd"/>
      <w:r w:rsidRPr="00196F8C">
        <w:rPr>
          <w:rFonts w:ascii="Times New Roman" w:hAnsi="Times New Roman" w:cs="Times New Roman"/>
          <w:sz w:val="30"/>
          <w:szCs w:val="30"/>
        </w:rPr>
        <w:t xml:space="preserve"> сети.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50. </w:t>
      </w:r>
      <w:proofErr w:type="gramStart"/>
      <w:r w:rsidRPr="00196F8C">
        <w:rPr>
          <w:rFonts w:ascii="Times New Roman" w:hAnsi="Times New Roman" w:cs="Times New Roman"/>
          <w:sz w:val="30"/>
          <w:szCs w:val="30"/>
        </w:rPr>
        <w:t>Оплата плательщиком жилищно-коммунальных услуг в нежилом помещении многоквартирного жилого дома, а также общежития услуг горячего водоснабжения и (или) теплоснабжения осуществляется с учетом доли потерь тепловой энергии (в том числе с учетом расчетных потерь тепловой энергии с утечкой теплоносителя) и утечек теплоносителя на участке тепловой сети, не находящемся в ведении исполнителя, от границы балансовой принадлежности тепловых сетей до прибора индивидуального учета</w:t>
      </w:r>
      <w:proofErr w:type="gramEnd"/>
      <w:r w:rsidRPr="00196F8C">
        <w:rPr>
          <w:rFonts w:ascii="Times New Roman" w:hAnsi="Times New Roman" w:cs="Times New Roman"/>
          <w:sz w:val="30"/>
          <w:szCs w:val="30"/>
        </w:rPr>
        <w:t xml:space="preserve"> расхода тепловой энергии, установленного в нежилом помещении многоквартирного жилого дома, в том числе общежития, не на границе балансовой принадлежности тепловых сетей.</w:t>
      </w:r>
    </w:p>
    <w:p w:rsidR="00196F8C" w:rsidRPr="00196F8C" w:rsidRDefault="00196F8C">
      <w:pPr>
        <w:pStyle w:val="ConsPlusNormal"/>
        <w:spacing w:before="220"/>
        <w:ind w:firstLine="540"/>
        <w:jc w:val="both"/>
        <w:rPr>
          <w:rFonts w:ascii="Times New Roman" w:hAnsi="Times New Roman" w:cs="Times New Roman"/>
          <w:sz w:val="30"/>
          <w:szCs w:val="30"/>
        </w:rPr>
      </w:pPr>
      <w:bookmarkStart w:id="51" w:name="P508"/>
      <w:bookmarkEnd w:id="51"/>
      <w:proofErr w:type="gramStart"/>
      <w:r w:rsidRPr="00196F8C">
        <w:rPr>
          <w:rFonts w:ascii="Times New Roman" w:hAnsi="Times New Roman" w:cs="Times New Roman"/>
          <w:sz w:val="30"/>
          <w:szCs w:val="30"/>
        </w:rPr>
        <w:t>Оплата плательщиком жилищно-коммунальных услуг в одноквартирном, блокированном жилом доме услуг горячего водоснабжения и (или) теплоснабжения осуществляется без учета потерь тепловой энергии (в том числе без учета расчетных потерь тепловой энергии с утечкой теплоносителя) на участке тепловой сети, не находящемся в ведении исполнителя, от границы балансовой принадлежности тепловых сетей до прибора индивидуального учета расхода тепловой энергии, установленного в одноквартирном, блокированном жилом</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доме</w:t>
      </w:r>
      <w:proofErr w:type="gramEnd"/>
      <w:r w:rsidRPr="00196F8C">
        <w:rPr>
          <w:rFonts w:ascii="Times New Roman" w:hAnsi="Times New Roman" w:cs="Times New Roman"/>
          <w:sz w:val="30"/>
          <w:szCs w:val="30"/>
        </w:rPr>
        <w:t xml:space="preserve"> не на границе балансовой принадлежности тепловых сетей.</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9</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ПЛАТА ЗА УСЛУГИ ЭЛЕКТРОСНАБЖЕНИЯ</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bookmarkStart w:id="52" w:name="P513"/>
      <w:bookmarkEnd w:id="52"/>
      <w:r w:rsidRPr="00196F8C">
        <w:rPr>
          <w:rFonts w:ascii="Times New Roman" w:hAnsi="Times New Roman" w:cs="Times New Roman"/>
          <w:sz w:val="30"/>
          <w:szCs w:val="30"/>
        </w:rPr>
        <w:t xml:space="preserve">51. </w:t>
      </w:r>
      <w:proofErr w:type="gramStart"/>
      <w:r w:rsidRPr="00196F8C">
        <w:rPr>
          <w:rFonts w:ascii="Times New Roman" w:hAnsi="Times New Roman" w:cs="Times New Roman"/>
          <w:sz w:val="30"/>
          <w:szCs w:val="30"/>
        </w:rPr>
        <w:t>Плата за услуги электроснабжения в оснащенных приборами индивидуального учета расхода электрической энергии жилых помещениях (одноквартирных жилых домах, квартирах в многоквартирных и блокированных жилых домах) взимается по субсидируемым тарифам для населения:</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с плательщиков жилищно-коммунальных услуг (абонентов) в отношении жилых помещений, находящихся в их собственности и (или) во владении и пользовании, в которых зарегистрированы по месту жительства граждане;</w:t>
      </w:r>
    </w:p>
    <w:p w:rsidR="00196F8C" w:rsidRPr="00196F8C" w:rsidRDefault="00196F8C">
      <w:pPr>
        <w:pStyle w:val="ConsPlusNormal"/>
        <w:spacing w:before="220"/>
        <w:ind w:firstLine="540"/>
        <w:jc w:val="both"/>
        <w:rPr>
          <w:rFonts w:ascii="Times New Roman" w:hAnsi="Times New Roman" w:cs="Times New Roman"/>
          <w:sz w:val="30"/>
          <w:szCs w:val="30"/>
        </w:rPr>
      </w:pPr>
      <w:bookmarkStart w:id="53" w:name="P515"/>
      <w:bookmarkEnd w:id="53"/>
      <w:proofErr w:type="gramStart"/>
      <w:r w:rsidRPr="00196F8C">
        <w:rPr>
          <w:rFonts w:ascii="Times New Roman" w:hAnsi="Times New Roman" w:cs="Times New Roman"/>
          <w:sz w:val="30"/>
          <w:szCs w:val="30"/>
        </w:rPr>
        <w:t xml:space="preserve">с плательщиков жилищно-коммунальных услуг (абонентов), являющихся неработающими пенсионерами, достигшими общеустановленного пенсионного возраста, лицами, имеющими право на льготы по плате за услуги электроснабжения в соответствии с </w:t>
      </w:r>
      <w:hyperlink w:anchor="P270">
        <w:r w:rsidRPr="00196F8C">
          <w:rPr>
            <w:rFonts w:ascii="Times New Roman" w:hAnsi="Times New Roman" w:cs="Times New Roman"/>
            <w:color w:val="0000FF"/>
            <w:sz w:val="30"/>
            <w:szCs w:val="30"/>
          </w:rPr>
          <w:t>пунктом 6</w:t>
        </w:r>
      </w:hyperlink>
      <w:r w:rsidRPr="00196F8C">
        <w:rPr>
          <w:rFonts w:ascii="Times New Roman" w:hAnsi="Times New Roman" w:cs="Times New Roman"/>
          <w:sz w:val="30"/>
          <w:szCs w:val="30"/>
        </w:rPr>
        <w:t xml:space="preserve"> настоящего Положения, или инвалидами III группы, зарегистрированных по месту пребывания в находящихся в их собственности жилых помещениях, на основании письменного заявления, представляемого исполнителю, и соответствующих документов (документ о регистрации по месту пребывания, для</w:t>
      </w:r>
      <w:proofErr w:type="gramEnd"/>
      <w:r w:rsidRPr="00196F8C">
        <w:rPr>
          <w:rFonts w:ascii="Times New Roman" w:hAnsi="Times New Roman" w:cs="Times New Roman"/>
          <w:sz w:val="30"/>
          <w:szCs w:val="30"/>
        </w:rPr>
        <w:t xml:space="preserve"> неработающих пенсионеров, достигших общеустановленного пенсионного возраста, - пенсионное </w:t>
      </w:r>
      <w:hyperlink r:id="rId172">
        <w:r w:rsidRPr="00196F8C">
          <w:rPr>
            <w:rFonts w:ascii="Times New Roman" w:hAnsi="Times New Roman" w:cs="Times New Roman"/>
            <w:color w:val="0000FF"/>
            <w:sz w:val="30"/>
            <w:szCs w:val="30"/>
          </w:rPr>
          <w:t>удостоверение</w:t>
        </w:r>
      </w:hyperlink>
      <w:r w:rsidRPr="00196F8C">
        <w:rPr>
          <w:rFonts w:ascii="Times New Roman" w:hAnsi="Times New Roman" w:cs="Times New Roman"/>
          <w:sz w:val="30"/>
          <w:szCs w:val="30"/>
        </w:rPr>
        <w:t xml:space="preserve"> и трудовая книжка либо другой документ, подтверждающий, что пенсионер не осуществляет трудовую деятельность, для лиц, имеющих право на льготы, - документы, подтверждающие право на льготы, для инвалидов III группы - </w:t>
      </w:r>
      <w:hyperlink r:id="rId173">
        <w:r w:rsidRPr="00196F8C">
          <w:rPr>
            <w:rFonts w:ascii="Times New Roman" w:hAnsi="Times New Roman" w:cs="Times New Roman"/>
            <w:color w:val="0000FF"/>
            <w:sz w:val="30"/>
            <w:szCs w:val="30"/>
          </w:rPr>
          <w:t>удостоверение</w:t>
        </w:r>
      </w:hyperlink>
      <w:r w:rsidRPr="00196F8C">
        <w:rPr>
          <w:rFonts w:ascii="Times New Roman" w:hAnsi="Times New Roman" w:cs="Times New Roman"/>
          <w:sz w:val="30"/>
          <w:szCs w:val="30"/>
        </w:rPr>
        <w:t xml:space="preserve"> инвалида).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случае, указанном в </w:t>
      </w:r>
      <w:hyperlink w:anchor="P513">
        <w:r w:rsidRPr="00196F8C">
          <w:rPr>
            <w:rFonts w:ascii="Times New Roman" w:hAnsi="Times New Roman" w:cs="Times New Roman"/>
            <w:color w:val="0000FF"/>
            <w:sz w:val="30"/>
            <w:szCs w:val="30"/>
          </w:rPr>
          <w:t>части первой</w:t>
        </w:r>
      </w:hyperlink>
      <w:r w:rsidRPr="00196F8C">
        <w:rPr>
          <w:rFonts w:ascii="Times New Roman" w:hAnsi="Times New Roman" w:cs="Times New Roman"/>
          <w:sz w:val="30"/>
          <w:szCs w:val="30"/>
        </w:rPr>
        <w:t xml:space="preserve"> настоящего пункта, плата за потребленные услуги электроснабжения взимается по субсидируемым тарифам для населения:</w:t>
      </w:r>
    </w:p>
    <w:p w:rsidR="00196F8C" w:rsidRPr="00196F8C" w:rsidRDefault="00196F8C">
      <w:pPr>
        <w:pStyle w:val="ConsPlusNormal"/>
        <w:spacing w:before="220"/>
        <w:ind w:firstLine="540"/>
        <w:jc w:val="both"/>
        <w:rPr>
          <w:rFonts w:ascii="Times New Roman" w:hAnsi="Times New Roman" w:cs="Times New Roman"/>
          <w:sz w:val="30"/>
          <w:szCs w:val="30"/>
        </w:rPr>
      </w:pPr>
      <w:bookmarkStart w:id="54" w:name="P517"/>
      <w:bookmarkEnd w:id="54"/>
      <w:r w:rsidRPr="00196F8C">
        <w:rPr>
          <w:rFonts w:ascii="Times New Roman" w:hAnsi="Times New Roman" w:cs="Times New Roman"/>
          <w:sz w:val="30"/>
          <w:szCs w:val="30"/>
        </w:rPr>
        <w:t xml:space="preserve">по адресу регистрации по месту пребывания плательщика жилищно-коммунальных услуг (абонента), являющегося неработающим пенсионером, достигшим общеустановленного пенсионного возраста, лицом, имеющим право на льготы по плате за услуги электроснабжения в соответствии с </w:t>
      </w:r>
      <w:hyperlink w:anchor="P270">
        <w:r w:rsidRPr="00196F8C">
          <w:rPr>
            <w:rFonts w:ascii="Times New Roman" w:hAnsi="Times New Roman" w:cs="Times New Roman"/>
            <w:color w:val="0000FF"/>
            <w:sz w:val="30"/>
            <w:szCs w:val="30"/>
          </w:rPr>
          <w:t>пунктом 6</w:t>
        </w:r>
      </w:hyperlink>
      <w:r w:rsidRPr="00196F8C">
        <w:rPr>
          <w:rFonts w:ascii="Times New Roman" w:hAnsi="Times New Roman" w:cs="Times New Roman"/>
          <w:sz w:val="30"/>
          <w:szCs w:val="30"/>
        </w:rPr>
        <w:t xml:space="preserve"> настоящего Положения, или инвалидом III группы;</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по адресу регистрации по месту жительства неработающего пенсионера, достигшего общеустановленного пенсионного возраста, лица, имеющего право на льготы по плате за услуги электроснабжения в соответствии с </w:t>
      </w:r>
      <w:hyperlink w:anchor="P270">
        <w:r w:rsidRPr="00196F8C">
          <w:rPr>
            <w:rFonts w:ascii="Times New Roman" w:hAnsi="Times New Roman" w:cs="Times New Roman"/>
            <w:color w:val="0000FF"/>
            <w:sz w:val="30"/>
            <w:szCs w:val="30"/>
          </w:rPr>
          <w:t>пунктом 6</w:t>
        </w:r>
      </w:hyperlink>
      <w:r w:rsidRPr="00196F8C">
        <w:rPr>
          <w:rFonts w:ascii="Times New Roman" w:hAnsi="Times New Roman" w:cs="Times New Roman"/>
          <w:sz w:val="30"/>
          <w:szCs w:val="30"/>
        </w:rPr>
        <w:t xml:space="preserve"> настоящего Положения, или инвалида III группы в жилом помещении, в отношении которого он является плательщиком жилищно-коммунальных услуг (абонентом), если иное не установлено настоящим Положением.</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Субсидируемые тарифы для населения применяются в соответствии с </w:t>
      </w:r>
      <w:hyperlink w:anchor="P515">
        <w:r w:rsidRPr="00196F8C">
          <w:rPr>
            <w:rFonts w:ascii="Times New Roman" w:hAnsi="Times New Roman" w:cs="Times New Roman"/>
            <w:color w:val="0000FF"/>
            <w:sz w:val="30"/>
            <w:szCs w:val="30"/>
          </w:rPr>
          <w:t>абзацем третьим части первой</w:t>
        </w:r>
      </w:hyperlink>
      <w:r w:rsidRPr="00196F8C">
        <w:rPr>
          <w:rFonts w:ascii="Times New Roman" w:hAnsi="Times New Roman" w:cs="Times New Roman"/>
          <w:sz w:val="30"/>
          <w:szCs w:val="30"/>
        </w:rPr>
        <w:t xml:space="preserve"> и </w:t>
      </w:r>
      <w:hyperlink w:anchor="P517">
        <w:r w:rsidRPr="00196F8C">
          <w:rPr>
            <w:rFonts w:ascii="Times New Roman" w:hAnsi="Times New Roman" w:cs="Times New Roman"/>
            <w:color w:val="0000FF"/>
            <w:sz w:val="30"/>
            <w:szCs w:val="30"/>
          </w:rPr>
          <w:t>абзацем вторым части второй</w:t>
        </w:r>
      </w:hyperlink>
      <w:r w:rsidRPr="00196F8C">
        <w:rPr>
          <w:rFonts w:ascii="Times New Roman" w:hAnsi="Times New Roman" w:cs="Times New Roman"/>
          <w:sz w:val="30"/>
          <w:szCs w:val="30"/>
        </w:rPr>
        <w:t xml:space="preserve"> настоящего пункта в отношении жилого помещения, в котором зарегистрирован по месту пребывания плательщик жилищно-коммунальных услуг (абонент), с 1-го числа месяца, следующего за месяцем, в котором этим плательщиком представлены исполнителю письменное заявление о применении таких субсидируемых тарифов для населения и копия документа </w:t>
      </w:r>
      <w:proofErr w:type="gramStart"/>
      <w:r w:rsidRPr="00196F8C">
        <w:rPr>
          <w:rFonts w:ascii="Times New Roman" w:hAnsi="Times New Roman" w:cs="Times New Roman"/>
          <w:sz w:val="30"/>
          <w:szCs w:val="30"/>
        </w:rPr>
        <w:t>о</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его</w:t>
      </w:r>
      <w:proofErr w:type="gramEnd"/>
      <w:r w:rsidRPr="00196F8C">
        <w:rPr>
          <w:rFonts w:ascii="Times New Roman" w:hAnsi="Times New Roman" w:cs="Times New Roman"/>
          <w:sz w:val="30"/>
          <w:szCs w:val="30"/>
        </w:rPr>
        <w:t xml:space="preserve"> регистрации по месту пребывания в этом жилом помещении.</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В отношении находящихся в собственности и (или) во владении и пользовании плательщиков жилищно-коммунальных услуг (абонентов) садовых домиков (построек) плата за услуги электроснабжения взимается по субсидируемому тарифу на электрическую энергию, установленному в </w:t>
      </w:r>
      <w:hyperlink r:id="rId174">
        <w:r w:rsidRPr="00196F8C">
          <w:rPr>
            <w:rFonts w:ascii="Times New Roman" w:hAnsi="Times New Roman" w:cs="Times New Roman"/>
            <w:color w:val="0000FF"/>
            <w:sz w:val="30"/>
            <w:szCs w:val="30"/>
          </w:rPr>
          <w:t>подпункте 5.1 пункта 5</w:t>
        </w:r>
      </w:hyperlink>
      <w:r w:rsidRPr="00196F8C">
        <w:rPr>
          <w:rFonts w:ascii="Times New Roman" w:hAnsi="Times New Roman" w:cs="Times New Roman"/>
          <w:sz w:val="30"/>
          <w:szCs w:val="30"/>
        </w:rPr>
        <w:t xml:space="preserve"> приложения 2 к постановлению Совета Министров Республики Беларусь от 30 декабря 2013 г. N 1166 "Об установлении для населения цен на газ, тарифов на электрическую</w:t>
      </w:r>
      <w:proofErr w:type="gramEnd"/>
      <w:r w:rsidRPr="00196F8C">
        <w:rPr>
          <w:rFonts w:ascii="Times New Roman" w:hAnsi="Times New Roman" w:cs="Times New Roman"/>
          <w:sz w:val="30"/>
          <w:szCs w:val="30"/>
        </w:rPr>
        <w:t xml:space="preserve"> и тепловую энергию, утверждении затрат на единицу оказываемых населению коммунальных услуг газ</w:t>
      </w:r>
      <w:proofErr w:type="gramStart"/>
      <w:r w:rsidRPr="00196F8C">
        <w:rPr>
          <w:rFonts w:ascii="Times New Roman" w:hAnsi="Times New Roman" w:cs="Times New Roman"/>
          <w:sz w:val="30"/>
          <w:szCs w:val="30"/>
        </w:rPr>
        <w:t>о-</w:t>
      </w:r>
      <w:proofErr w:type="gramEnd"/>
      <w:r w:rsidRPr="00196F8C">
        <w:rPr>
          <w:rFonts w:ascii="Times New Roman" w:hAnsi="Times New Roman" w:cs="Times New Roman"/>
          <w:sz w:val="30"/>
          <w:szCs w:val="30"/>
        </w:rPr>
        <w:t xml:space="preserve"> и энергоснабжающими организациями Министерства энергетики".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52. Плательщик жилищно-коммунальных услуг (абонент) вносит плату за услуги электроснабжения по </w:t>
      </w:r>
      <w:hyperlink r:id="rId175">
        <w:r w:rsidRPr="00196F8C">
          <w:rPr>
            <w:rFonts w:ascii="Times New Roman" w:hAnsi="Times New Roman" w:cs="Times New Roman"/>
            <w:color w:val="0000FF"/>
            <w:sz w:val="30"/>
            <w:szCs w:val="30"/>
          </w:rPr>
          <w:t>тарифам</w:t>
        </w:r>
      </w:hyperlink>
      <w:r w:rsidRPr="00196F8C">
        <w:rPr>
          <w:rFonts w:ascii="Times New Roman" w:hAnsi="Times New Roman" w:cs="Times New Roman"/>
          <w:sz w:val="30"/>
          <w:szCs w:val="30"/>
        </w:rPr>
        <w:t>, обеспечивающим полное возмещение экономически обоснованных затрат на их оказание, если иное не определено настоящим Положением, в отношении находящихся в его собственности и (или) во владении и пользовании: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52.1. жилого помещения, в котором не зарегистрированы по месту жительства граждане и (или) по месту пребывания плательщик жилищно-коммунальных услуг (абонент), в соответствии с </w:t>
      </w:r>
      <w:hyperlink w:anchor="P513">
        <w:r w:rsidRPr="00196F8C">
          <w:rPr>
            <w:rFonts w:ascii="Times New Roman" w:hAnsi="Times New Roman" w:cs="Times New Roman"/>
            <w:color w:val="0000FF"/>
            <w:sz w:val="30"/>
            <w:szCs w:val="30"/>
          </w:rPr>
          <w:t>частью первой пункта 51</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6F8C" w:rsidRPr="00196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color w:val="392C69"/>
                <w:sz w:val="30"/>
                <w:szCs w:val="30"/>
              </w:rPr>
              <w:t>Действие подпункта 52.2 распространяется на отношения, возникшие с 1 октября 2024 года (</w:t>
            </w:r>
            <w:hyperlink w:anchor="P47">
              <w:r w:rsidRPr="00196F8C">
                <w:rPr>
                  <w:rFonts w:ascii="Times New Roman" w:hAnsi="Times New Roman" w:cs="Times New Roman"/>
                  <w:color w:val="0000FF"/>
                  <w:sz w:val="30"/>
                  <w:szCs w:val="30"/>
                </w:rPr>
                <w:t>часть вторая пункта 11</w:t>
              </w:r>
            </w:hyperlink>
            <w:r w:rsidRPr="00196F8C">
              <w:rPr>
                <w:rFonts w:ascii="Times New Roman" w:hAnsi="Times New Roman" w:cs="Times New Roman"/>
                <w:color w:val="392C69"/>
                <w:sz w:val="30"/>
                <w:szCs w:val="3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r>
    </w:tbl>
    <w:p w:rsidR="00196F8C" w:rsidRPr="00196F8C" w:rsidRDefault="00196F8C">
      <w:pPr>
        <w:pStyle w:val="ConsPlusNormal"/>
        <w:spacing w:before="280"/>
        <w:ind w:firstLine="540"/>
        <w:jc w:val="both"/>
        <w:rPr>
          <w:rFonts w:ascii="Times New Roman" w:hAnsi="Times New Roman" w:cs="Times New Roman"/>
          <w:sz w:val="30"/>
          <w:szCs w:val="30"/>
        </w:rPr>
      </w:pPr>
      <w:bookmarkStart w:id="55" w:name="P524"/>
      <w:bookmarkEnd w:id="55"/>
      <w:proofErr w:type="gramStart"/>
      <w:r w:rsidRPr="00196F8C">
        <w:rPr>
          <w:rFonts w:ascii="Times New Roman" w:hAnsi="Times New Roman" w:cs="Times New Roman"/>
          <w:sz w:val="30"/>
          <w:szCs w:val="30"/>
        </w:rPr>
        <w:t>52.2. нежилого помещения, в том числе ранее относившегося к жилому и переведенному в установленном жилищным законодательством порядке в нежилое, в случае его использования плательщиком жилищно-коммунальных услуг (абонентом)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roofErr w:type="gramEnd"/>
    </w:p>
    <w:p w:rsidR="00196F8C" w:rsidRPr="00196F8C" w:rsidRDefault="00196F8C">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6F8C" w:rsidRPr="00196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color w:val="392C69"/>
                <w:sz w:val="30"/>
                <w:szCs w:val="30"/>
              </w:rPr>
              <w:t>Действие подпункта 52.3 распространяется на отношения, возникшие с 1 октября 2024 года (</w:t>
            </w:r>
            <w:hyperlink w:anchor="P47">
              <w:r w:rsidRPr="00196F8C">
                <w:rPr>
                  <w:rFonts w:ascii="Times New Roman" w:hAnsi="Times New Roman" w:cs="Times New Roman"/>
                  <w:color w:val="0000FF"/>
                  <w:sz w:val="30"/>
                  <w:szCs w:val="30"/>
                </w:rPr>
                <w:t>часть вторая пункта 11</w:t>
              </w:r>
            </w:hyperlink>
            <w:r w:rsidRPr="00196F8C">
              <w:rPr>
                <w:rFonts w:ascii="Times New Roman" w:hAnsi="Times New Roman" w:cs="Times New Roman"/>
                <w:color w:val="392C69"/>
                <w:sz w:val="30"/>
                <w:szCs w:val="3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r>
    </w:tbl>
    <w:p w:rsidR="00196F8C" w:rsidRPr="00196F8C" w:rsidRDefault="00196F8C">
      <w:pPr>
        <w:pStyle w:val="ConsPlusNormal"/>
        <w:spacing w:before="280"/>
        <w:ind w:firstLine="540"/>
        <w:jc w:val="both"/>
        <w:rPr>
          <w:rFonts w:ascii="Times New Roman" w:hAnsi="Times New Roman" w:cs="Times New Roman"/>
          <w:sz w:val="30"/>
          <w:szCs w:val="30"/>
        </w:rPr>
      </w:pPr>
      <w:bookmarkStart w:id="56" w:name="P526"/>
      <w:bookmarkEnd w:id="56"/>
      <w:proofErr w:type="gramStart"/>
      <w:r w:rsidRPr="00196F8C">
        <w:rPr>
          <w:rFonts w:ascii="Times New Roman" w:hAnsi="Times New Roman" w:cs="Times New Roman"/>
          <w:sz w:val="30"/>
          <w:szCs w:val="30"/>
        </w:rPr>
        <w:t xml:space="preserve">52.3. жилого помещения, используемого для места нахождения частного унитарного предприятия, за исключением созданного индивидуальным предпринимателем в соответствии с </w:t>
      </w:r>
      <w:hyperlink r:id="rId176">
        <w:r w:rsidRPr="00196F8C">
          <w:rPr>
            <w:rFonts w:ascii="Times New Roman" w:hAnsi="Times New Roman" w:cs="Times New Roman"/>
            <w:color w:val="0000FF"/>
            <w:sz w:val="30"/>
            <w:szCs w:val="30"/>
          </w:rPr>
          <w:t>приложением</w:t>
        </w:r>
      </w:hyperlink>
      <w:r w:rsidRPr="00196F8C">
        <w:rPr>
          <w:rFonts w:ascii="Times New Roman" w:hAnsi="Times New Roman" w:cs="Times New Roman"/>
          <w:sz w:val="30"/>
          <w:szCs w:val="30"/>
        </w:rPr>
        <w:t xml:space="preserve">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w:t>
      </w:r>
      <w:proofErr w:type="gramEnd"/>
      <w:r w:rsidRPr="00196F8C">
        <w:rPr>
          <w:rFonts w:ascii="Times New Roman" w:hAnsi="Times New Roman" w:cs="Times New Roman"/>
          <w:sz w:val="30"/>
          <w:szCs w:val="30"/>
        </w:rPr>
        <w:t xml:space="preserve">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52.4. строительной площадки при осуществлении индивидуального жилищного строительства на предоставленном гражданину земельном участке, а также земельного участка, предоставленного для целей, не связанных со строительством и обслуживанием одноквартирного, блокированного жилого дома.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53. Плательщики жилищно-коммунальных услуг (абоненты), жилые дома (жилые помещения) и иные объекты электроснабжения которых оснащены многотарифными электронными приборами индивидуального учета расхода электрической энергии или автоматизированными системами контроля и учета электрической энергии, производят оплату услуги </w:t>
      </w:r>
      <w:proofErr w:type="gramStart"/>
      <w:r w:rsidRPr="00196F8C">
        <w:rPr>
          <w:rFonts w:ascii="Times New Roman" w:hAnsi="Times New Roman" w:cs="Times New Roman"/>
          <w:sz w:val="30"/>
          <w:szCs w:val="30"/>
        </w:rPr>
        <w:t>электроснабжения</w:t>
      </w:r>
      <w:proofErr w:type="gramEnd"/>
      <w:r w:rsidRPr="00196F8C">
        <w:rPr>
          <w:rFonts w:ascii="Times New Roman" w:hAnsi="Times New Roman" w:cs="Times New Roman"/>
          <w:sz w:val="30"/>
          <w:szCs w:val="30"/>
        </w:rPr>
        <w:t xml:space="preserve"> по выбору исходя из:</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дифференцированных по временным периодам тарифов;</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одноставочного тарифа.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При расчетах по дифференцированным по временным периодам тарифам на электрическую энергию такие тарифы, установленные для периода минимальных нагрузок энергосистемы, применяются в государственные </w:t>
      </w:r>
      <w:hyperlink r:id="rId177">
        <w:r w:rsidRPr="00196F8C">
          <w:rPr>
            <w:rFonts w:ascii="Times New Roman" w:hAnsi="Times New Roman" w:cs="Times New Roman"/>
            <w:color w:val="0000FF"/>
            <w:sz w:val="30"/>
            <w:szCs w:val="30"/>
          </w:rPr>
          <w:t>праздники</w:t>
        </w:r>
      </w:hyperlink>
      <w:r w:rsidRPr="00196F8C">
        <w:rPr>
          <w:rFonts w:ascii="Times New Roman" w:hAnsi="Times New Roman" w:cs="Times New Roman"/>
          <w:sz w:val="30"/>
          <w:szCs w:val="30"/>
        </w:rPr>
        <w:t xml:space="preserve"> и праздничные дни, установленные и объявленные на определенную дату в порядке, предусмотренном законодательством о труде, нерабочими, а также в субботу и воскресенье.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54. </w:t>
      </w:r>
      <w:proofErr w:type="gramStart"/>
      <w:r w:rsidRPr="00196F8C">
        <w:rPr>
          <w:rFonts w:ascii="Times New Roman" w:hAnsi="Times New Roman" w:cs="Times New Roman"/>
          <w:sz w:val="30"/>
          <w:szCs w:val="30"/>
        </w:rPr>
        <w:t xml:space="preserve">Субсидируемый тариф на электрическую энергию для населения на цели отопления либо отопления и горячего водоснабжения применяется в жилых домах (жилых помещениях), оснащенных отдельным (дополнительным) прибором индивидуального учета расхода электрической энергии на цели отопления либо отопления и горячего водоснабжения, в порядке, определенном в </w:t>
      </w:r>
      <w:hyperlink w:anchor="P513">
        <w:r w:rsidRPr="00196F8C">
          <w:rPr>
            <w:rFonts w:ascii="Times New Roman" w:hAnsi="Times New Roman" w:cs="Times New Roman"/>
            <w:color w:val="0000FF"/>
            <w:sz w:val="30"/>
            <w:szCs w:val="30"/>
          </w:rPr>
          <w:t>части первой пункта 51</w:t>
        </w:r>
      </w:hyperlink>
      <w:r w:rsidRPr="00196F8C">
        <w:rPr>
          <w:rFonts w:ascii="Times New Roman" w:hAnsi="Times New Roman" w:cs="Times New Roman"/>
          <w:sz w:val="30"/>
          <w:szCs w:val="30"/>
        </w:rPr>
        <w:t xml:space="preserve"> настоящего Положения, при условии оборудования таких жилых домов (жилых помещений) стационарно установленными или встроенными</w:t>
      </w:r>
      <w:proofErr w:type="gramEnd"/>
      <w:r w:rsidRPr="00196F8C">
        <w:rPr>
          <w:rFonts w:ascii="Times New Roman" w:hAnsi="Times New Roman" w:cs="Times New Roman"/>
          <w:sz w:val="30"/>
          <w:szCs w:val="30"/>
        </w:rPr>
        <w:t xml:space="preserve"> в конструктивные элементы жилого дома (жилого помещения) приемниками электрической энергии для нужд отопления либо отопления и горячего водоснабжения с подключением к электрической сети без использования штепсельных соединений вне зависимости от единичной электрической мощности данных приемников электрической энергии.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55. Плата за услуги электроснабжения взимается по субсидируемым тарифам для населения с применением коэффициента 0,85 с плательщиков жилищно-коммунальных услуг (абонентов) в жилых домах (жилых помещениях) при одновременном соблюдении следующих условий:</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жилые дома (жилые помещения) оборудованы в установленном порядке системой централизованного теплоснабжения на цели отопления и системой централизованного газоснабжения или индивидуальной баллонной (резервуарной) установкой для снабжения сжиженным углеводородным газом на цели пищеприготовления;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жилые дома (жилые помещения) не оборудованы в установленном порядке системой централизованного горячего водоснабжения и системой централизованного газоснабжения или индивидуальной баллонной (резервуарной) установкой для снабжения сжиженным углеводородным газом на цели горячего водоснабжения либо на цели горячего водоснабжения и отопления.</w:t>
      </w:r>
    </w:p>
    <w:p w:rsidR="00196F8C" w:rsidRPr="00196F8C" w:rsidRDefault="00196F8C">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6F8C" w:rsidRPr="00196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color w:val="392C69"/>
                <w:sz w:val="30"/>
                <w:szCs w:val="30"/>
              </w:rPr>
              <w:t>Действие пункта 56 распространяется на отношения, возникшие с 1 октября 2024 года (</w:t>
            </w:r>
            <w:hyperlink w:anchor="P47">
              <w:r w:rsidRPr="00196F8C">
                <w:rPr>
                  <w:rFonts w:ascii="Times New Roman" w:hAnsi="Times New Roman" w:cs="Times New Roman"/>
                  <w:color w:val="0000FF"/>
                  <w:sz w:val="30"/>
                  <w:szCs w:val="30"/>
                </w:rPr>
                <w:t>часть вторая пункта 11</w:t>
              </w:r>
            </w:hyperlink>
            <w:r w:rsidRPr="00196F8C">
              <w:rPr>
                <w:rFonts w:ascii="Times New Roman" w:hAnsi="Times New Roman" w:cs="Times New Roman"/>
                <w:color w:val="392C69"/>
                <w:sz w:val="30"/>
                <w:szCs w:val="3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r>
    </w:tbl>
    <w:p w:rsidR="00196F8C" w:rsidRPr="00196F8C" w:rsidRDefault="00196F8C">
      <w:pPr>
        <w:pStyle w:val="ConsPlusNormal"/>
        <w:spacing w:before="280"/>
        <w:ind w:firstLine="540"/>
        <w:jc w:val="both"/>
        <w:rPr>
          <w:rFonts w:ascii="Times New Roman" w:hAnsi="Times New Roman" w:cs="Times New Roman"/>
          <w:sz w:val="30"/>
          <w:szCs w:val="30"/>
        </w:rPr>
      </w:pPr>
      <w:bookmarkStart w:id="57" w:name="P537"/>
      <w:bookmarkEnd w:id="57"/>
      <w:r w:rsidRPr="00196F8C">
        <w:rPr>
          <w:rFonts w:ascii="Times New Roman" w:hAnsi="Times New Roman" w:cs="Times New Roman"/>
          <w:sz w:val="30"/>
          <w:szCs w:val="30"/>
        </w:rPr>
        <w:t xml:space="preserve">56. </w:t>
      </w:r>
      <w:proofErr w:type="gramStart"/>
      <w:r w:rsidRPr="00196F8C">
        <w:rPr>
          <w:rFonts w:ascii="Times New Roman" w:hAnsi="Times New Roman" w:cs="Times New Roman"/>
          <w:sz w:val="30"/>
          <w:szCs w:val="30"/>
        </w:rPr>
        <w:t>В случае использования для целей предпринимательской деятельности, за исключением самостоятельной профессиональной или ремесленной деятельности либо деятельности по оказанию услуг в сфере агроэкотуризма, жилого помещения, части жилого помещения, нежилых помещений в одноквартирных, блокированных, многоквартирных жилых домах, в том числе переведенных в установленном жилищным законодательством порядке из жилых в нежилые, нежилых капитальных строений (зданий, сооружений), находящихся в собственности и (или) во владении</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и пользовании плательщика жилищно-коммунальных услуг (абонента), плательщик жилищно-коммунальных услуг (абонент) обязан обеспечить заключение в установленном актами законодательства порядке договора, предусматривающего расчеты за потребляемые услуги электроснабжения по тарифам (ценам) для юридических и физических лиц, в том числе индивидуальных предпринимателей, если иное не определено настоящим Положением.</w:t>
      </w:r>
      <w:proofErr w:type="gramEnd"/>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10</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ПЛАТА ЗА УСЛУГИ ГАЗОСНАБЖЕНИЯ, СНАБЖЕНИЯ СЖИЖЕННЫМ УГЛЕВОДОРОДНЫМ ГАЗОМ ОТ ИНДИВИДУАЛЬНОЙ БАЛЛОННОЙ УСТАНОВКИ</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bookmarkStart w:id="58" w:name="P542"/>
      <w:bookmarkEnd w:id="58"/>
      <w:r w:rsidRPr="00196F8C">
        <w:rPr>
          <w:rFonts w:ascii="Times New Roman" w:hAnsi="Times New Roman" w:cs="Times New Roman"/>
          <w:sz w:val="30"/>
          <w:szCs w:val="30"/>
        </w:rPr>
        <w:t xml:space="preserve">57. </w:t>
      </w:r>
      <w:proofErr w:type="gramStart"/>
      <w:r w:rsidRPr="00196F8C">
        <w:rPr>
          <w:rFonts w:ascii="Times New Roman" w:hAnsi="Times New Roman" w:cs="Times New Roman"/>
          <w:sz w:val="30"/>
          <w:szCs w:val="30"/>
        </w:rPr>
        <w:t>С плательщиков жилищно-коммунальных услуг (потребителей газа) в отношении одноквартирных жилых домов, квартир в многоквартирных и блокированных жилых домах, находящихся в их собственности и (или) во владении и пользовании, в которых зарегистрированы по месту жительства граждане, а также с плательщиков жилищно-коммунальных услуг (потребителей газа), являющихся неработающими пенсионерами, достигшими общеустановленного пенсионного возраста, лицами, имеющими право на льготы по плате за услуги газоснабжения</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 xml:space="preserve">и снабжения сжиженным углеводородным газом от индивидуальных баллонных установок в соответствии с </w:t>
      </w:r>
      <w:hyperlink w:anchor="P270">
        <w:r w:rsidRPr="00196F8C">
          <w:rPr>
            <w:rFonts w:ascii="Times New Roman" w:hAnsi="Times New Roman" w:cs="Times New Roman"/>
            <w:color w:val="0000FF"/>
            <w:sz w:val="30"/>
            <w:szCs w:val="30"/>
          </w:rPr>
          <w:t>пунктом 6</w:t>
        </w:r>
      </w:hyperlink>
      <w:r w:rsidRPr="00196F8C">
        <w:rPr>
          <w:rFonts w:ascii="Times New Roman" w:hAnsi="Times New Roman" w:cs="Times New Roman"/>
          <w:sz w:val="30"/>
          <w:szCs w:val="30"/>
        </w:rPr>
        <w:t xml:space="preserve"> настоящего Положения, или инвалидами III группы, зарегистрированных по месту пребывания в находящихся в их собственности одноквартирных жилых домах, квартирах в многоквартирных или блокированных жилых домах, садовых домиках, на дачах, на основании письменного заявления, представляемого исполнителю, и соответствующих документов (документ о регистрации по месту пребывания, для неработающих</w:t>
      </w:r>
      <w:proofErr w:type="gramEnd"/>
      <w:r w:rsidRPr="00196F8C">
        <w:rPr>
          <w:rFonts w:ascii="Times New Roman" w:hAnsi="Times New Roman" w:cs="Times New Roman"/>
          <w:sz w:val="30"/>
          <w:szCs w:val="30"/>
        </w:rPr>
        <w:t xml:space="preserve"> пенсионеров, достигших общеустановленного пенсионного возраста, - пенсионное удостоверение и трудовая книжка либо другой документ, подтверждающий, что пенсионер не осуществляет трудовую деятельность, для лиц, имеющих право на льготы, - документы, подтверждающие право на льготы, для инвалидов III группы - удостоверение инвалида) взимается плата за услуги: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57.1. газоснабжения ежемесячно в зависимости от исчисляемых нарастающим итогом ежегодно с 1 января годовых объемов потребления газа при наличии газового отопительного прибора и прибора учета расхода газа: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до 3000 куб. метров включительно - по субсидируемым </w:t>
      </w:r>
      <w:hyperlink r:id="rId178">
        <w:r w:rsidRPr="00196F8C">
          <w:rPr>
            <w:rFonts w:ascii="Times New Roman" w:hAnsi="Times New Roman" w:cs="Times New Roman"/>
            <w:color w:val="0000FF"/>
            <w:sz w:val="30"/>
            <w:szCs w:val="30"/>
          </w:rPr>
          <w:t>тарифам</w:t>
        </w:r>
      </w:hyperlink>
      <w:r w:rsidRPr="00196F8C">
        <w:rPr>
          <w:rFonts w:ascii="Times New Roman" w:hAnsi="Times New Roman" w:cs="Times New Roman"/>
          <w:sz w:val="30"/>
          <w:szCs w:val="30"/>
        </w:rPr>
        <w:t xml:space="preserve"> для населения;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свыше 3000 до 5500 куб. метров включительно - по субсидируемым тарифам для населения с применением повышающего коэффициента 1,3, но не выше цены, обеспечивающей полное возмещение экономически обоснованных затрат на оказание этой услуги;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свыше 5500 куб. метров - по ценам, обеспечивающим полное возмещение экономически обоснованных затрат на оказание этой услуги;</w:t>
      </w:r>
    </w:p>
    <w:p w:rsidR="00196F8C" w:rsidRPr="00196F8C" w:rsidRDefault="00196F8C">
      <w:pPr>
        <w:pStyle w:val="ConsPlusNormal"/>
        <w:spacing w:before="220"/>
        <w:ind w:firstLine="540"/>
        <w:jc w:val="both"/>
        <w:rPr>
          <w:rFonts w:ascii="Times New Roman" w:hAnsi="Times New Roman" w:cs="Times New Roman"/>
          <w:sz w:val="30"/>
          <w:szCs w:val="30"/>
        </w:rPr>
      </w:pPr>
      <w:bookmarkStart w:id="59" w:name="P547"/>
      <w:bookmarkEnd w:id="59"/>
      <w:proofErr w:type="gramStart"/>
      <w:r w:rsidRPr="00196F8C">
        <w:rPr>
          <w:rFonts w:ascii="Times New Roman" w:hAnsi="Times New Roman" w:cs="Times New Roman"/>
          <w:sz w:val="30"/>
          <w:szCs w:val="30"/>
        </w:rPr>
        <w:t>57.2. снабжения сжиженным углеводородным газом от индивидуальной баллонной установки в зависимости от исчисляемых нарастающим итогом ежегодно с 1 января годовых объемов потребления сжиженного газа в баллонах емкостью 50 литров и весом 21 килограмм:</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до 5 баллонов включительно на каждого гражданина, зарегистрированного по месту жительства в жилом помещении или по месту пребывания в жилом помещении, садовом домике, на даче плательщика жилищно-коммунальных услуг (потребителя газа) в соответствии с </w:t>
      </w:r>
      <w:hyperlink w:anchor="P547">
        <w:r w:rsidRPr="00196F8C">
          <w:rPr>
            <w:rFonts w:ascii="Times New Roman" w:hAnsi="Times New Roman" w:cs="Times New Roman"/>
            <w:color w:val="0000FF"/>
            <w:sz w:val="30"/>
            <w:szCs w:val="30"/>
          </w:rPr>
          <w:t>абзацем первым части первой</w:t>
        </w:r>
      </w:hyperlink>
      <w:r w:rsidRPr="00196F8C">
        <w:rPr>
          <w:rFonts w:ascii="Times New Roman" w:hAnsi="Times New Roman" w:cs="Times New Roman"/>
          <w:sz w:val="30"/>
          <w:szCs w:val="30"/>
        </w:rPr>
        <w:t xml:space="preserve"> настоящего пункта, - по субсидируемым тарифам для населения на оказание услуг по снабжению сжиженным углеводородным газом от индивидуальной баллонной установки;</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свыше 5 баллонов на каждого гражданина, зарегистрированного по месту жительства в жилом помещении или по месту пребывания в жилом помещении, садовом домике, на даче плательщика жилищно-коммунальных услуг (потребителя газа) в соответствии с </w:t>
      </w:r>
      <w:hyperlink w:anchor="P547">
        <w:r w:rsidRPr="00196F8C">
          <w:rPr>
            <w:rFonts w:ascii="Times New Roman" w:hAnsi="Times New Roman" w:cs="Times New Roman"/>
            <w:color w:val="0000FF"/>
            <w:sz w:val="30"/>
            <w:szCs w:val="30"/>
          </w:rPr>
          <w:t>абзацем первым части первой</w:t>
        </w:r>
      </w:hyperlink>
      <w:r w:rsidRPr="00196F8C">
        <w:rPr>
          <w:rFonts w:ascii="Times New Roman" w:hAnsi="Times New Roman" w:cs="Times New Roman"/>
          <w:sz w:val="30"/>
          <w:szCs w:val="30"/>
        </w:rPr>
        <w:t xml:space="preserve"> настоящего пункта, - по ценам, обеспечивающим полное возмещение экономически обоснованных затрат на оказание услуг по снабжению сжиженным углеводородным газом от индивидуальной баллонной установки;</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bookmarkStart w:id="60" w:name="P550"/>
      <w:bookmarkEnd w:id="60"/>
      <w:r w:rsidRPr="00196F8C">
        <w:rPr>
          <w:rFonts w:ascii="Times New Roman" w:hAnsi="Times New Roman" w:cs="Times New Roman"/>
          <w:sz w:val="30"/>
          <w:szCs w:val="30"/>
        </w:rPr>
        <w:t>57.3. газоснабжения при отсутствии газового отопительного прибора - по субсидируемым тарифам для населения.</w:t>
      </w:r>
    </w:p>
    <w:p w:rsidR="00196F8C" w:rsidRPr="00196F8C" w:rsidRDefault="00196F8C">
      <w:pPr>
        <w:pStyle w:val="ConsPlusNormal"/>
        <w:spacing w:before="220"/>
        <w:ind w:firstLine="540"/>
        <w:jc w:val="both"/>
        <w:rPr>
          <w:rFonts w:ascii="Times New Roman" w:hAnsi="Times New Roman" w:cs="Times New Roman"/>
          <w:sz w:val="30"/>
          <w:szCs w:val="30"/>
        </w:rPr>
      </w:pPr>
      <w:bookmarkStart w:id="61" w:name="P551"/>
      <w:bookmarkEnd w:id="61"/>
      <w:r w:rsidRPr="00196F8C">
        <w:rPr>
          <w:rFonts w:ascii="Times New Roman" w:hAnsi="Times New Roman" w:cs="Times New Roman"/>
          <w:sz w:val="30"/>
          <w:szCs w:val="30"/>
        </w:rPr>
        <w:t xml:space="preserve">В случае, указанном в </w:t>
      </w:r>
      <w:hyperlink w:anchor="P550">
        <w:r w:rsidRPr="00196F8C">
          <w:rPr>
            <w:rFonts w:ascii="Times New Roman" w:hAnsi="Times New Roman" w:cs="Times New Roman"/>
            <w:color w:val="0000FF"/>
            <w:sz w:val="30"/>
            <w:szCs w:val="30"/>
          </w:rPr>
          <w:t>части первой</w:t>
        </w:r>
      </w:hyperlink>
      <w:r w:rsidRPr="00196F8C">
        <w:rPr>
          <w:rFonts w:ascii="Times New Roman" w:hAnsi="Times New Roman" w:cs="Times New Roman"/>
          <w:sz w:val="30"/>
          <w:szCs w:val="30"/>
        </w:rPr>
        <w:t xml:space="preserve"> настоящего пункта, плата за потребленные услуги газоснабжения, снабжения сжиженным углеводородным газом от индивидуальной баллонной установки взимается по субсидируемым тарифам для населения:</w:t>
      </w:r>
    </w:p>
    <w:p w:rsidR="00196F8C" w:rsidRPr="00196F8C" w:rsidRDefault="00196F8C">
      <w:pPr>
        <w:pStyle w:val="ConsPlusNormal"/>
        <w:spacing w:before="220"/>
        <w:ind w:firstLine="540"/>
        <w:jc w:val="both"/>
        <w:rPr>
          <w:rFonts w:ascii="Times New Roman" w:hAnsi="Times New Roman" w:cs="Times New Roman"/>
          <w:sz w:val="30"/>
          <w:szCs w:val="30"/>
        </w:rPr>
      </w:pPr>
      <w:bookmarkStart w:id="62" w:name="P552"/>
      <w:bookmarkEnd w:id="62"/>
      <w:proofErr w:type="gramStart"/>
      <w:r w:rsidRPr="00196F8C">
        <w:rPr>
          <w:rFonts w:ascii="Times New Roman" w:hAnsi="Times New Roman" w:cs="Times New Roman"/>
          <w:sz w:val="30"/>
          <w:szCs w:val="30"/>
        </w:rPr>
        <w:t xml:space="preserve">по адресу регистрации по месту пребывания плательщика жилищно-коммунальных услуг (потребителя газа), являющегося неработающим пенсионером, достигшим общеустановленного пенсионного возраста, лицом, имеющим право на льготы по плате за услуги газоснабжения, снабжения сжиженным углеводородным газом от индивидуальной баллонной установки в соответствии с </w:t>
      </w:r>
      <w:hyperlink w:anchor="P270">
        <w:r w:rsidRPr="00196F8C">
          <w:rPr>
            <w:rFonts w:ascii="Times New Roman" w:hAnsi="Times New Roman" w:cs="Times New Roman"/>
            <w:color w:val="0000FF"/>
            <w:sz w:val="30"/>
            <w:szCs w:val="30"/>
          </w:rPr>
          <w:t>пунктом 6</w:t>
        </w:r>
      </w:hyperlink>
      <w:r w:rsidRPr="00196F8C">
        <w:rPr>
          <w:rFonts w:ascii="Times New Roman" w:hAnsi="Times New Roman" w:cs="Times New Roman"/>
          <w:sz w:val="30"/>
          <w:szCs w:val="30"/>
        </w:rPr>
        <w:t xml:space="preserve"> настоящего Положения, или инвалидом III группы;</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по адресу регистрации по месту жительства неработающего пенсионера, достигшего общеустановленного пенсионного возраста, лица, имеющего право на льготы по плате за услуги газоснабжения, снабжения сжиженным углеводородным газом от индивидуальной баллонной установки в соответствии с </w:t>
      </w:r>
      <w:hyperlink w:anchor="P270">
        <w:r w:rsidRPr="00196F8C">
          <w:rPr>
            <w:rFonts w:ascii="Times New Roman" w:hAnsi="Times New Roman" w:cs="Times New Roman"/>
            <w:color w:val="0000FF"/>
            <w:sz w:val="30"/>
            <w:szCs w:val="30"/>
          </w:rPr>
          <w:t>пунктом 6</w:t>
        </w:r>
      </w:hyperlink>
      <w:r w:rsidRPr="00196F8C">
        <w:rPr>
          <w:rFonts w:ascii="Times New Roman" w:hAnsi="Times New Roman" w:cs="Times New Roman"/>
          <w:sz w:val="30"/>
          <w:szCs w:val="30"/>
        </w:rPr>
        <w:t xml:space="preserve"> настоящего Положения, или инвалида III группы в жилом помещении, в отношении которого он является плательщиком жилищно-коммунальных услуг (потребителем газа), если иное не установлено настоящим Положением.</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Субсидируемые тарифы для населения применяются в соответствии с </w:t>
      </w:r>
      <w:hyperlink w:anchor="P550">
        <w:r w:rsidRPr="00196F8C">
          <w:rPr>
            <w:rFonts w:ascii="Times New Roman" w:hAnsi="Times New Roman" w:cs="Times New Roman"/>
            <w:color w:val="0000FF"/>
            <w:sz w:val="30"/>
            <w:szCs w:val="30"/>
          </w:rPr>
          <w:t>частью первой</w:t>
        </w:r>
      </w:hyperlink>
      <w:r w:rsidRPr="00196F8C">
        <w:rPr>
          <w:rFonts w:ascii="Times New Roman" w:hAnsi="Times New Roman" w:cs="Times New Roman"/>
          <w:sz w:val="30"/>
          <w:szCs w:val="30"/>
        </w:rPr>
        <w:t xml:space="preserve"> и </w:t>
      </w:r>
      <w:hyperlink w:anchor="P552">
        <w:r w:rsidRPr="00196F8C">
          <w:rPr>
            <w:rFonts w:ascii="Times New Roman" w:hAnsi="Times New Roman" w:cs="Times New Roman"/>
            <w:color w:val="0000FF"/>
            <w:sz w:val="30"/>
            <w:szCs w:val="30"/>
          </w:rPr>
          <w:t>абзацем вторым части второй</w:t>
        </w:r>
      </w:hyperlink>
      <w:r w:rsidRPr="00196F8C">
        <w:rPr>
          <w:rFonts w:ascii="Times New Roman" w:hAnsi="Times New Roman" w:cs="Times New Roman"/>
          <w:sz w:val="30"/>
          <w:szCs w:val="30"/>
        </w:rPr>
        <w:t xml:space="preserve"> настоящего пункта в отношении жилого помещения, садового домика, дачи, в которых зарегистрирован по месту пребывания плательщик жилищно-коммунальных услуг (потребитель газа), с 1-го числа месяца, следующего за месяцем, в котором этим плательщиком представлены исполнителю письменное заявление о применении таких субсидируемых тарифов для населения и копия документа</w:t>
      </w:r>
      <w:proofErr w:type="gramEnd"/>
      <w:r w:rsidRPr="00196F8C">
        <w:rPr>
          <w:rFonts w:ascii="Times New Roman" w:hAnsi="Times New Roman" w:cs="Times New Roman"/>
          <w:sz w:val="30"/>
          <w:szCs w:val="30"/>
        </w:rPr>
        <w:t xml:space="preserve"> о его регистрации по месту пребывания в этом жилом помещении, садовом домике, на даче.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58. Плательщик жилищно-коммунальных услуг (потребитель газа) вносит плату за услуги газоснабжения, снабжения сжиженным углеводородным газом от индивидуальной баллонной или резервуарной установки по ценам, обеспечивающим полное возмещение экономически обоснованных затрат на их оказание, если иное не определено настоящим Положением, в отношении находящихся в его собственности и (или) во владении и пользовании: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58.1. жилого помещения, садового домика, дачи, в которых не зарегистрированы по месту жительства граждане и (или) по месту пребывания плательщик жилищно-коммунальных услуг (потребитель газа) в соответствии с </w:t>
      </w:r>
      <w:hyperlink w:anchor="P542">
        <w:r w:rsidRPr="00196F8C">
          <w:rPr>
            <w:rFonts w:ascii="Times New Roman" w:hAnsi="Times New Roman" w:cs="Times New Roman"/>
            <w:color w:val="0000FF"/>
            <w:sz w:val="30"/>
            <w:szCs w:val="30"/>
          </w:rPr>
          <w:t>частью первой пункта 57</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6F8C" w:rsidRPr="00196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color w:val="392C69"/>
                <w:sz w:val="30"/>
                <w:szCs w:val="30"/>
              </w:rPr>
              <w:t>Действие подпункта 58.2 распространяется на отношения, возникшие с 1 октября 2024 года (</w:t>
            </w:r>
            <w:hyperlink w:anchor="P47">
              <w:r w:rsidRPr="00196F8C">
                <w:rPr>
                  <w:rFonts w:ascii="Times New Roman" w:hAnsi="Times New Roman" w:cs="Times New Roman"/>
                  <w:color w:val="0000FF"/>
                  <w:sz w:val="30"/>
                  <w:szCs w:val="30"/>
                </w:rPr>
                <w:t>часть вторая пункта 11</w:t>
              </w:r>
            </w:hyperlink>
            <w:r w:rsidRPr="00196F8C">
              <w:rPr>
                <w:rFonts w:ascii="Times New Roman" w:hAnsi="Times New Roman" w:cs="Times New Roman"/>
                <w:color w:val="392C69"/>
                <w:sz w:val="30"/>
                <w:szCs w:val="3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r>
    </w:tbl>
    <w:p w:rsidR="00196F8C" w:rsidRPr="00196F8C" w:rsidRDefault="00196F8C">
      <w:pPr>
        <w:pStyle w:val="ConsPlusNormal"/>
        <w:spacing w:before="280"/>
        <w:ind w:firstLine="540"/>
        <w:jc w:val="both"/>
        <w:rPr>
          <w:rFonts w:ascii="Times New Roman" w:hAnsi="Times New Roman" w:cs="Times New Roman"/>
          <w:sz w:val="30"/>
          <w:szCs w:val="30"/>
        </w:rPr>
      </w:pPr>
      <w:bookmarkStart w:id="63" w:name="P558"/>
      <w:bookmarkEnd w:id="63"/>
      <w:proofErr w:type="gramStart"/>
      <w:r w:rsidRPr="00196F8C">
        <w:rPr>
          <w:rFonts w:ascii="Times New Roman" w:hAnsi="Times New Roman" w:cs="Times New Roman"/>
          <w:sz w:val="30"/>
          <w:szCs w:val="30"/>
        </w:rPr>
        <w:t>58.2. нежилого помещения, в том числе ранее относившегося к жилому и переведенного в установленном жилищным законодательством порядке в нежилое, в случае его использования плательщиком жилищно-коммунальных услуг (потребителем газа)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roofErr w:type="gramEnd"/>
    </w:p>
    <w:p w:rsidR="00196F8C" w:rsidRPr="00196F8C" w:rsidRDefault="00196F8C">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6F8C" w:rsidRPr="00196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color w:val="392C69"/>
                <w:sz w:val="30"/>
                <w:szCs w:val="30"/>
              </w:rPr>
              <w:t>Действие подпункта 58.3 распространяется на отношения, возникшие с 1 октября 2024 года (</w:t>
            </w:r>
            <w:hyperlink w:anchor="P47">
              <w:r w:rsidRPr="00196F8C">
                <w:rPr>
                  <w:rFonts w:ascii="Times New Roman" w:hAnsi="Times New Roman" w:cs="Times New Roman"/>
                  <w:color w:val="0000FF"/>
                  <w:sz w:val="30"/>
                  <w:szCs w:val="30"/>
                </w:rPr>
                <w:t>часть вторая пункта 11</w:t>
              </w:r>
            </w:hyperlink>
            <w:r w:rsidRPr="00196F8C">
              <w:rPr>
                <w:rFonts w:ascii="Times New Roman" w:hAnsi="Times New Roman" w:cs="Times New Roman"/>
                <w:color w:val="392C69"/>
                <w:sz w:val="30"/>
                <w:szCs w:val="3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r>
    </w:tbl>
    <w:p w:rsidR="00196F8C" w:rsidRPr="00196F8C" w:rsidRDefault="00196F8C">
      <w:pPr>
        <w:pStyle w:val="ConsPlusNormal"/>
        <w:spacing w:before="280"/>
        <w:ind w:firstLine="540"/>
        <w:jc w:val="both"/>
        <w:rPr>
          <w:rFonts w:ascii="Times New Roman" w:hAnsi="Times New Roman" w:cs="Times New Roman"/>
          <w:sz w:val="30"/>
          <w:szCs w:val="30"/>
        </w:rPr>
      </w:pPr>
      <w:bookmarkStart w:id="64" w:name="P560"/>
      <w:bookmarkEnd w:id="64"/>
      <w:proofErr w:type="gramStart"/>
      <w:r w:rsidRPr="00196F8C">
        <w:rPr>
          <w:rFonts w:ascii="Times New Roman" w:hAnsi="Times New Roman" w:cs="Times New Roman"/>
          <w:sz w:val="30"/>
          <w:szCs w:val="30"/>
        </w:rPr>
        <w:t xml:space="preserve">58.3. жилого помещения, используемого для места нахождения частного унитарного предприятия, за исключением созданного индивидуальным предпринимателем в соответствии с </w:t>
      </w:r>
      <w:hyperlink r:id="rId179">
        <w:r w:rsidRPr="00196F8C">
          <w:rPr>
            <w:rFonts w:ascii="Times New Roman" w:hAnsi="Times New Roman" w:cs="Times New Roman"/>
            <w:color w:val="0000FF"/>
            <w:sz w:val="30"/>
            <w:szCs w:val="30"/>
          </w:rPr>
          <w:t>приложением</w:t>
        </w:r>
      </w:hyperlink>
      <w:r w:rsidRPr="00196F8C">
        <w:rPr>
          <w:rFonts w:ascii="Times New Roman" w:hAnsi="Times New Roman" w:cs="Times New Roman"/>
          <w:sz w:val="30"/>
          <w:szCs w:val="30"/>
        </w:rPr>
        <w:t xml:space="preserve">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w:t>
      </w:r>
      <w:proofErr w:type="gramEnd"/>
      <w:r w:rsidRPr="00196F8C">
        <w:rPr>
          <w:rFonts w:ascii="Times New Roman" w:hAnsi="Times New Roman" w:cs="Times New Roman"/>
          <w:sz w:val="30"/>
          <w:szCs w:val="30"/>
        </w:rPr>
        <w:t xml:space="preserve">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58.4. строительной площадки при осуществлении индивидуального жилищного строительства на предоставленном гражданину земельном участке.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59. </w:t>
      </w:r>
      <w:proofErr w:type="gramStart"/>
      <w:r w:rsidRPr="00196F8C">
        <w:rPr>
          <w:rFonts w:ascii="Times New Roman" w:hAnsi="Times New Roman" w:cs="Times New Roman"/>
          <w:sz w:val="30"/>
          <w:szCs w:val="30"/>
        </w:rPr>
        <w:t xml:space="preserve">В жилых домах, оснащенных приборами группового учета расхода газа и газовыми отопительными приборами, производящими тепловую энергию для двух и более квартир, в случае, если собственниками квартир не создано либо в установленном жилищным законодательством порядке не назначено юридическое лицо по управлению общим имуществом совместного домовладения, порядок взимания платы, установленный в </w:t>
      </w:r>
      <w:hyperlink w:anchor="P542">
        <w:r w:rsidRPr="00196F8C">
          <w:rPr>
            <w:rFonts w:ascii="Times New Roman" w:hAnsi="Times New Roman" w:cs="Times New Roman"/>
            <w:color w:val="0000FF"/>
            <w:sz w:val="30"/>
            <w:szCs w:val="30"/>
          </w:rPr>
          <w:t>части первой пункта 57</w:t>
        </w:r>
      </w:hyperlink>
      <w:r w:rsidRPr="00196F8C">
        <w:rPr>
          <w:rFonts w:ascii="Times New Roman" w:hAnsi="Times New Roman" w:cs="Times New Roman"/>
          <w:sz w:val="30"/>
          <w:szCs w:val="30"/>
        </w:rPr>
        <w:t xml:space="preserve"> настоящего Положения, применяется к каждой квартире жилого</w:t>
      </w:r>
      <w:proofErr w:type="gramEnd"/>
      <w:r w:rsidRPr="00196F8C">
        <w:rPr>
          <w:rFonts w:ascii="Times New Roman" w:hAnsi="Times New Roman" w:cs="Times New Roman"/>
          <w:sz w:val="30"/>
          <w:szCs w:val="30"/>
        </w:rPr>
        <w:t xml:space="preserve"> дома, в </w:t>
      </w:r>
      <w:proofErr w:type="gramStart"/>
      <w:r w:rsidRPr="00196F8C">
        <w:rPr>
          <w:rFonts w:ascii="Times New Roman" w:hAnsi="Times New Roman" w:cs="Times New Roman"/>
          <w:sz w:val="30"/>
          <w:szCs w:val="30"/>
        </w:rPr>
        <w:t>которой</w:t>
      </w:r>
      <w:proofErr w:type="gramEnd"/>
      <w:r w:rsidRPr="00196F8C">
        <w:rPr>
          <w:rFonts w:ascii="Times New Roman" w:hAnsi="Times New Roman" w:cs="Times New Roman"/>
          <w:sz w:val="30"/>
          <w:szCs w:val="30"/>
        </w:rPr>
        <w:t xml:space="preserve"> потребляется тепловая энергия, производимая газовым отопительным прибором, в том числе с использованием другого газового оборудования.</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Фактические объемы потребления сжиженного газа в баллонах емкостью 50 литров и весом 21 килограмм, исчисляемые нарастающим итогом ежегодно с 1 января, распределяются пропорционально количеству граждан, зарегистрированных по месту жительства в жилом помещении или по месту пребывания в жилом помещении, садовом домике, на даче плательщика жилищно-коммунальных услуг (потребителя газа) в соответствии с </w:t>
      </w:r>
      <w:hyperlink w:anchor="P542">
        <w:r w:rsidRPr="00196F8C">
          <w:rPr>
            <w:rFonts w:ascii="Times New Roman" w:hAnsi="Times New Roman" w:cs="Times New Roman"/>
            <w:color w:val="0000FF"/>
            <w:sz w:val="30"/>
            <w:szCs w:val="30"/>
          </w:rPr>
          <w:t>абзацем первым части первой пункта 57</w:t>
        </w:r>
      </w:hyperlink>
      <w:r w:rsidRPr="00196F8C">
        <w:rPr>
          <w:rFonts w:ascii="Times New Roman" w:hAnsi="Times New Roman" w:cs="Times New Roman"/>
          <w:sz w:val="30"/>
          <w:szCs w:val="30"/>
        </w:rPr>
        <w:t xml:space="preserve"> настоящего Положения.</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bookmarkStart w:id="65" w:name="P564"/>
      <w:bookmarkEnd w:id="65"/>
      <w:proofErr w:type="gramStart"/>
      <w:r w:rsidRPr="00196F8C">
        <w:rPr>
          <w:rFonts w:ascii="Times New Roman" w:hAnsi="Times New Roman" w:cs="Times New Roman"/>
          <w:sz w:val="30"/>
          <w:szCs w:val="30"/>
        </w:rPr>
        <w:t xml:space="preserve">В случае проживания в одной квартире (одноквартирном жилом доме) нескольких собственников (нанимателей) порядок взимания платы, установленный в </w:t>
      </w:r>
      <w:hyperlink w:anchor="P542">
        <w:r w:rsidRPr="00196F8C">
          <w:rPr>
            <w:rFonts w:ascii="Times New Roman" w:hAnsi="Times New Roman" w:cs="Times New Roman"/>
            <w:color w:val="0000FF"/>
            <w:sz w:val="30"/>
            <w:szCs w:val="30"/>
          </w:rPr>
          <w:t>части первой пункта 57</w:t>
        </w:r>
      </w:hyperlink>
      <w:r w:rsidRPr="00196F8C">
        <w:rPr>
          <w:rFonts w:ascii="Times New Roman" w:hAnsi="Times New Roman" w:cs="Times New Roman"/>
          <w:sz w:val="30"/>
          <w:szCs w:val="30"/>
        </w:rPr>
        <w:t xml:space="preserve"> настоящего Положения, применяется с учетом особенностей, указанных в </w:t>
      </w:r>
      <w:hyperlink w:anchor="P285">
        <w:r w:rsidRPr="00196F8C">
          <w:rPr>
            <w:rFonts w:ascii="Times New Roman" w:hAnsi="Times New Roman" w:cs="Times New Roman"/>
            <w:color w:val="0000FF"/>
            <w:sz w:val="30"/>
            <w:szCs w:val="30"/>
          </w:rPr>
          <w:t>части первой пункта 11</w:t>
        </w:r>
      </w:hyperlink>
      <w:r w:rsidRPr="00196F8C">
        <w:rPr>
          <w:rFonts w:ascii="Times New Roman" w:hAnsi="Times New Roman" w:cs="Times New Roman"/>
          <w:sz w:val="30"/>
          <w:szCs w:val="30"/>
        </w:rPr>
        <w:t xml:space="preserve"> настоящего Положения, к каждому собственнику (нанимателю) жилого помещения при условии, что они не являются членами одной семьи и что произведен раздел жилого помещения с образованием двух и</w:t>
      </w:r>
      <w:proofErr w:type="gramEnd"/>
      <w:r w:rsidRPr="00196F8C">
        <w:rPr>
          <w:rFonts w:ascii="Times New Roman" w:hAnsi="Times New Roman" w:cs="Times New Roman"/>
          <w:sz w:val="30"/>
          <w:szCs w:val="30"/>
        </w:rPr>
        <w:t xml:space="preserve"> более отдельных жилых помещений или с выделением в собственность изолированных жилых комнат с оставлением подсобных помещений в общем пользовании и в общей долевой собственности, а также при условии, что наниматели жилого помещения заселены по отдельным договорам найма.</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В случае, указанном в </w:t>
      </w:r>
      <w:hyperlink w:anchor="P564">
        <w:r w:rsidRPr="00196F8C">
          <w:rPr>
            <w:rFonts w:ascii="Times New Roman" w:hAnsi="Times New Roman" w:cs="Times New Roman"/>
            <w:color w:val="0000FF"/>
            <w:sz w:val="30"/>
            <w:szCs w:val="30"/>
          </w:rPr>
          <w:t>части третьей</w:t>
        </w:r>
      </w:hyperlink>
      <w:r w:rsidRPr="00196F8C">
        <w:rPr>
          <w:rFonts w:ascii="Times New Roman" w:hAnsi="Times New Roman" w:cs="Times New Roman"/>
          <w:sz w:val="30"/>
          <w:szCs w:val="30"/>
        </w:rPr>
        <w:t xml:space="preserve"> настоящего пункта, расчеты с исполнителем за потребленные услуги газоснабжения, снабжения сжиженным углеводородным газом от индивидуальной баллонной установки по номеру лицевого счета производятся одним из собственников (нанимателей) жилого помещения, оформленным в таком лицевом счете в качестве плательщика жилищно-коммунальных услуг (потребителя газа) на основании предоставленной исполнителю копии письменного соглашения, заключенного между этими собственниками (нанимателями) жилого помещения.</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60. </w:t>
      </w:r>
      <w:proofErr w:type="gramStart"/>
      <w:r w:rsidRPr="00196F8C">
        <w:rPr>
          <w:rFonts w:ascii="Times New Roman" w:hAnsi="Times New Roman" w:cs="Times New Roman"/>
          <w:sz w:val="30"/>
          <w:szCs w:val="30"/>
        </w:rPr>
        <w:t>Для исчисления годовых объемов расхода газа нарастающим итогом ежегодно в качестве начальных показаний принимаются показания прибора учета расхода газа, указанные плательщиком жилищно-коммунальных услуг (потребителем газа), за последний оплаченный в установленные актами законодательства сроки расчетный период истекшего года или показания прибора учета расхода газа, зафиксированные исполнителем.</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61. В случае оснащения в течение календарного года прибором учета расхода газа жилого помещения, садового домика, дачи, ранее не оснащенных таким прибором, в качестве начальных показаний для исчисления годового объема расхода газа нарастающим итогом принимаются показания прибора учета расхода газа, указанные в акте на установку такого прибора.</w:t>
      </w:r>
    </w:p>
    <w:p w:rsidR="00196F8C" w:rsidRPr="00196F8C" w:rsidRDefault="00196F8C">
      <w:pPr>
        <w:pStyle w:val="ConsPlusNormal"/>
        <w:spacing w:before="220"/>
        <w:ind w:firstLine="540"/>
        <w:jc w:val="both"/>
        <w:rPr>
          <w:rFonts w:ascii="Times New Roman" w:hAnsi="Times New Roman" w:cs="Times New Roman"/>
          <w:sz w:val="30"/>
          <w:szCs w:val="30"/>
        </w:rPr>
      </w:pPr>
      <w:bookmarkStart w:id="66" w:name="P568"/>
      <w:bookmarkEnd w:id="66"/>
      <w:r w:rsidRPr="00196F8C">
        <w:rPr>
          <w:rFonts w:ascii="Times New Roman" w:hAnsi="Times New Roman" w:cs="Times New Roman"/>
          <w:sz w:val="30"/>
          <w:szCs w:val="30"/>
        </w:rPr>
        <w:t xml:space="preserve">62. В случае смены в течение календарного года либо регистрации в течение календарного года по месту пребывания в соответствии с </w:t>
      </w:r>
      <w:hyperlink w:anchor="P542">
        <w:r w:rsidRPr="00196F8C">
          <w:rPr>
            <w:rFonts w:ascii="Times New Roman" w:hAnsi="Times New Roman" w:cs="Times New Roman"/>
            <w:color w:val="0000FF"/>
            <w:sz w:val="30"/>
            <w:szCs w:val="30"/>
          </w:rPr>
          <w:t>частью первой пункта 57</w:t>
        </w:r>
      </w:hyperlink>
      <w:r w:rsidRPr="00196F8C">
        <w:rPr>
          <w:rFonts w:ascii="Times New Roman" w:hAnsi="Times New Roman" w:cs="Times New Roman"/>
          <w:sz w:val="30"/>
          <w:szCs w:val="30"/>
        </w:rPr>
        <w:t xml:space="preserve"> настоящего Положения плательщика жилищно-коммунальных услуг (потребителя газа) для исчисления нарастающим итогом годового объема расхода газа:</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принимаются показания прибора учета расхода газа, зафиксированные в день вступления в силу договора оказания услуг газоснабжения, заключенного с новым плательщиком жилищно-коммунальных услуг (потребителем газа), либо зафиксированные после регистрации по месту пребывания плательщика жилищно-коммунальных услуг (потребителя газа) в жилом помещении, садовом домике, на даче в соответствии с </w:t>
      </w:r>
      <w:hyperlink w:anchor="P551">
        <w:r w:rsidRPr="00196F8C">
          <w:rPr>
            <w:rFonts w:ascii="Times New Roman" w:hAnsi="Times New Roman" w:cs="Times New Roman"/>
            <w:color w:val="0000FF"/>
            <w:sz w:val="30"/>
            <w:szCs w:val="30"/>
          </w:rPr>
          <w:t>частью второй пункта 57</w:t>
        </w:r>
      </w:hyperlink>
      <w:r w:rsidRPr="00196F8C">
        <w:rPr>
          <w:rFonts w:ascii="Times New Roman" w:hAnsi="Times New Roman" w:cs="Times New Roman"/>
          <w:sz w:val="30"/>
          <w:szCs w:val="30"/>
        </w:rPr>
        <w:t xml:space="preserve"> настоящего Положения;</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не учитывается количество баллонов сжиженного углеводородного газа, потребленных прежним плательщиком жилищно-коммунальных услуг (потребителем газа) на дату вступления в силу договора оказания услуг снабжения сжиженным углеводородным газом от индивидуальной баллонной установки, заключенного с новым плательщиком жилищно-коммунальных услуг (потребителем газа), либо потребленных до регистрации плательщика жилищно-коммунальных услуг (потребителя газа) по месту пребывания в жилом помещении, садовом домике, на даче в соответствии с</w:t>
      </w:r>
      <w:proofErr w:type="gramEnd"/>
      <w:r w:rsidRPr="00196F8C">
        <w:rPr>
          <w:rFonts w:ascii="Times New Roman" w:hAnsi="Times New Roman" w:cs="Times New Roman"/>
          <w:sz w:val="30"/>
          <w:szCs w:val="30"/>
        </w:rPr>
        <w:t xml:space="preserve"> </w:t>
      </w:r>
      <w:hyperlink w:anchor="P551">
        <w:r w:rsidRPr="00196F8C">
          <w:rPr>
            <w:rFonts w:ascii="Times New Roman" w:hAnsi="Times New Roman" w:cs="Times New Roman"/>
            <w:color w:val="0000FF"/>
            <w:sz w:val="30"/>
            <w:szCs w:val="30"/>
          </w:rPr>
          <w:t>частью второй пункта 57</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Положения </w:t>
      </w:r>
      <w:hyperlink w:anchor="P568">
        <w:r w:rsidRPr="00196F8C">
          <w:rPr>
            <w:rFonts w:ascii="Times New Roman" w:hAnsi="Times New Roman" w:cs="Times New Roman"/>
            <w:color w:val="0000FF"/>
            <w:sz w:val="30"/>
            <w:szCs w:val="30"/>
          </w:rPr>
          <w:t>части первой</w:t>
        </w:r>
      </w:hyperlink>
      <w:r w:rsidRPr="00196F8C">
        <w:rPr>
          <w:rFonts w:ascii="Times New Roman" w:hAnsi="Times New Roman" w:cs="Times New Roman"/>
          <w:sz w:val="30"/>
          <w:szCs w:val="30"/>
        </w:rPr>
        <w:t xml:space="preserve"> настоящего пункта не применяются в случаях, когда новый плательщик жилищно-коммунальных услуг (потребитель газа) был зарегистрирован по месту жительства в жилом помещении до смены плательщика жилищно-коммунальных услуг (потребителя газа) либо когда плательщик жилищно-коммунальных услуг (потребитель газа) регистрируется по месту пребывания в жилом помещении, садовом домике, на даче второй раз и более в течение года.</w:t>
      </w:r>
      <w:proofErr w:type="gramEnd"/>
    </w:p>
    <w:p w:rsidR="00196F8C" w:rsidRPr="00196F8C" w:rsidRDefault="00196F8C">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6F8C" w:rsidRPr="00196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color w:val="392C69"/>
                <w:sz w:val="30"/>
                <w:szCs w:val="30"/>
              </w:rPr>
              <w:t>Действие пункта 63 распространяется на отношения, возникшие с 1 октября 2024 года (</w:t>
            </w:r>
            <w:hyperlink w:anchor="P47">
              <w:r w:rsidRPr="00196F8C">
                <w:rPr>
                  <w:rFonts w:ascii="Times New Roman" w:hAnsi="Times New Roman" w:cs="Times New Roman"/>
                  <w:color w:val="0000FF"/>
                  <w:sz w:val="30"/>
                  <w:szCs w:val="30"/>
                </w:rPr>
                <w:t>часть вторая пункта 11</w:t>
              </w:r>
            </w:hyperlink>
            <w:r w:rsidRPr="00196F8C">
              <w:rPr>
                <w:rFonts w:ascii="Times New Roman" w:hAnsi="Times New Roman" w:cs="Times New Roman"/>
                <w:color w:val="392C69"/>
                <w:sz w:val="30"/>
                <w:szCs w:val="3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r>
    </w:tbl>
    <w:p w:rsidR="00196F8C" w:rsidRPr="00196F8C" w:rsidRDefault="00196F8C">
      <w:pPr>
        <w:pStyle w:val="ConsPlusNormal"/>
        <w:spacing w:before="280"/>
        <w:ind w:firstLine="540"/>
        <w:jc w:val="both"/>
        <w:rPr>
          <w:rFonts w:ascii="Times New Roman" w:hAnsi="Times New Roman" w:cs="Times New Roman"/>
          <w:sz w:val="30"/>
          <w:szCs w:val="30"/>
        </w:rPr>
      </w:pPr>
      <w:bookmarkStart w:id="67" w:name="P573"/>
      <w:bookmarkEnd w:id="67"/>
      <w:r w:rsidRPr="00196F8C">
        <w:rPr>
          <w:rFonts w:ascii="Times New Roman" w:hAnsi="Times New Roman" w:cs="Times New Roman"/>
          <w:sz w:val="30"/>
          <w:szCs w:val="30"/>
        </w:rPr>
        <w:t xml:space="preserve">63. </w:t>
      </w:r>
      <w:proofErr w:type="gramStart"/>
      <w:r w:rsidRPr="00196F8C">
        <w:rPr>
          <w:rFonts w:ascii="Times New Roman" w:hAnsi="Times New Roman" w:cs="Times New Roman"/>
          <w:sz w:val="30"/>
          <w:szCs w:val="30"/>
        </w:rPr>
        <w:t>В случае наличия у плательщика жилищно-коммунальных услуг (потребителя газа) в жилом доме (жилом помещении), нежилых помещениях одноквартирного, блокированного жилого дома, в том числе переведенных в установленном жилищным законодательством порядке из жилых в нежилые, в нежилых капитальных строениях (зданиях, сооружениях), в том числе расположенных на земельном участке, предоставленном для строительства и (или) обслуживания одноквартирного, блокированного жилого дома, и используемых для личных</w:t>
      </w:r>
      <w:proofErr w:type="gramEnd"/>
      <w:r w:rsidRPr="00196F8C">
        <w:rPr>
          <w:rFonts w:ascii="Times New Roman" w:hAnsi="Times New Roman" w:cs="Times New Roman"/>
          <w:sz w:val="30"/>
          <w:szCs w:val="30"/>
        </w:rPr>
        <w:t xml:space="preserve"> целей, осуществления самостоятельной профессиональной деятельности, ремесленной деятельности, деятельности по оказанию услуг в сфере агроэкотуризма, садовом домике, на даче более одного прибора учета расхода газа объем потребления услуги газоснабжения, исчисляемый в порядке взимания платы, установленном в </w:t>
      </w:r>
      <w:hyperlink w:anchor="P542">
        <w:r w:rsidRPr="00196F8C">
          <w:rPr>
            <w:rFonts w:ascii="Times New Roman" w:hAnsi="Times New Roman" w:cs="Times New Roman"/>
            <w:color w:val="0000FF"/>
            <w:sz w:val="30"/>
            <w:szCs w:val="30"/>
          </w:rPr>
          <w:t>части первой пункта 57</w:t>
        </w:r>
      </w:hyperlink>
      <w:r w:rsidRPr="00196F8C">
        <w:rPr>
          <w:rFonts w:ascii="Times New Roman" w:hAnsi="Times New Roman" w:cs="Times New Roman"/>
          <w:sz w:val="30"/>
          <w:szCs w:val="30"/>
        </w:rPr>
        <w:t xml:space="preserve"> настоящего Положения, определяется путем суммирования их показаний.</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В случае наличия у плательщика жилищно-коммунальных услуг (потребителя газа) в жилом доме (жилом помещении), нежилых помещениях одноквартирного, блокированного жилого дома, в том числе переведенных в установленном жилищным законодательством порядке из жилых в нежилые, в нежилых капитальных строениях (зданиях, сооружениях), в том числе расположенных на земельном участке, предоставленном для строительства и (или) обслуживания одноквартирного, блокированного жилого дома, и используемых для личных</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 xml:space="preserve">целей, осуществления самостоятельной профессиональной деятельности, ремесленной деятельности, деятельности по оказанию услуг в сфере агроэкотуризма, садовом домике, на даче более одной индивидуальной баллонной установки объем потребления сжиженного углеводородного газа в баллонах емкостью 50 литров и весом 21 килограмм, исчисляемый в порядке взимания платы, установленном в </w:t>
      </w:r>
      <w:hyperlink w:anchor="P542">
        <w:r w:rsidRPr="00196F8C">
          <w:rPr>
            <w:rFonts w:ascii="Times New Roman" w:hAnsi="Times New Roman" w:cs="Times New Roman"/>
            <w:color w:val="0000FF"/>
            <w:sz w:val="30"/>
            <w:szCs w:val="30"/>
          </w:rPr>
          <w:t>части первой пункта 57</w:t>
        </w:r>
      </w:hyperlink>
      <w:r w:rsidRPr="00196F8C">
        <w:rPr>
          <w:rFonts w:ascii="Times New Roman" w:hAnsi="Times New Roman" w:cs="Times New Roman"/>
          <w:sz w:val="30"/>
          <w:szCs w:val="30"/>
        </w:rPr>
        <w:t xml:space="preserve"> настоящего Положения, определяется путем их суммирования.</w:t>
      </w:r>
      <w:proofErr w:type="gramEnd"/>
    </w:p>
    <w:p w:rsidR="00196F8C" w:rsidRPr="00196F8C" w:rsidRDefault="00196F8C">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6F8C" w:rsidRPr="00196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color w:val="392C69"/>
                <w:sz w:val="30"/>
                <w:szCs w:val="30"/>
              </w:rPr>
              <w:t>Действие пункта 64 распространяется на отношения, возникшие с 1 октября 2024 года (</w:t>
            </w:r>
            <w:hyperlink w:anchor="P47">
              <w:r w:rsidRPr="00196F8C">
                <w:rPr>
                  <w:rFonts w:ascii="Times New Roman" w:hAnsi="Times New Roman" w:cs="Times New Roman"/>
                  <w:color w:val="0000FF"/>
                  <w:sz w:val="30"/>
                  <w:szCs w:val="30"/>
                </w:rPr>
                <w:t>часть вторая пункта 11</w:t>
              </w:r>
            </w:hyperlink>
            <w:r w:rsidRPr="00196F8C">
              <w:rPr>
                <w:rFonts w:ascii="Times New Roman" w:hAnsi="Times New Roman" w:cs="Times New Roman"/>
                <w:color w:val="392C69"/>
                <w:sz w:val="30"/>
                <w:szCs w:val="3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r>
    </w:tbl>
    <w:p w:rsidR="00196F8C" w:rsidRPr="00196F8C" w:rsidRDefault="00196F8C">
      <w:pPr>
        <w:pStyle w:val="ConsPlusNormal"/>
        <w:spacing w:before="280"/>
        <w:ind w:firstLine="540"/>
        <w:jc w:val="both"/>
        <w:rPr>
          <w:rFonts w:ascii="Times New Roman" w:hAnsi="Times New Roman" w:cs="Times New Roman"/>
          <w:sz w:val="30"/>
          <w:szCs w:val="30"/>
        </w:rPr>
      </w:pPr>
      <w:bookmarkStart w:id="68" w:name="P576"/>
      <w:bookmarkEnd w:id="68"/>
      <w:r w:rsidRPr="00196F8C">
        <w:rPr>
          <w:rFonts w:ascii="Times New Roman" w:hAnsi="Times New Roman" w:cs="Times New Roman"/>
          <w:sz w:val="30"/>
          <w:szCs w:val="30"/>
        </w:rPr>
        <w:t xml:space="preserve">64. </w:t>
      </w:r>
      <w:proofErr w:type="gramStart"/>
      <w:r w:rsidRPr="00196F8C">
        <w:rPr>
          <w:rFonts w:ascii="Times New Roman" w:hAnsi="Times New Roman" w:cs="Times New Roman"/>
          <w:sz w:val="30"/>
          <w:szCs w:val="30"/>
        </w:rPr>
        <w:t>В случае использования для целей предпринимательской деятельности, за исключением самостоятельной профессиональной или ремесленной деятельности либо деятельности по оказанию услуг в сфере агроэкотуризма, жилого помещения, части жилого помещения, нежилых помещений в одноквартирных, блокированных, многоквартирных жилых домах, в том числе переведенных в установленном жилищным законодательством порядке из жилых в нежилые, нежилых капитальных строений (зданий, сооружений), находящихся в собственности и (или) во владении</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и пользовании плательщика жилищно-коммунальных услуг (потребителя газа), такой плательщик обязан обеспечить заключение в установленном актами законодательства порядке договора, предусматривающего расчеты за потребляемые услуги газоснабжения или снабжения сжиженным углеводородным газом от индивидуальных баллонных или резервуарных установок по тарифам (ценам) для юридических и физических лиц, в том числе индивидуальных предпринимателей, если иное не определено настоящим Положением.</w:t>
      </w:r>
      <w:proofErr w:type="gramEnd"/>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11</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ПЛАТА ЗА ТЕХНИЧЕСКОЕ ОБСЛУЖИВАНИЕ ЛИФТА</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bookmarkStart w:id="69" w:name="P581"/>
      <w:bookmarkEnd w:id="69"/>
      <w:r w:rsidRPr="00196F8C">
        <w:rPr>
          <w:rFonts w:ascii="Times New Roman" w:hAnsi="Times New Roman" w:cs="Times New Roman"/>
          <w:sz w:val="30"/>
          <w:szCs w:val="30"/>
        </w:rPr>
        <w:t xml:space="preserve">65. </w:t>
      </w:r>
      <w:proofErr w:type="gramStart"/>
      <w:r w:rsidRPr="00196F8C">
        <w:rPr>
          <w:rFonts w:ascii="Times New Roman" w:hAnsi="Times New Roman" w:cs="Times New Roman"/>
          <w:sz w:val="30"/>
          <w:szCs w:val="30"/>
        </w:rPr>
        <w:t>Плата за техническое обслуживание лифта вносится плательщиками жилищно-коммунальных услуг в отношении жилых помещений, находящихся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ежемесячно по субсидируемым тарифам для населения соразмерно общей площади принадлежащих им и (или) занимаемых ими жилых помещений, за исключением площади, приходящейся на граждан, которые по состоянию здоровья</w:t>
      </w:r>
      <w:proofErr w:type="gramEnd"/>
      <w:r w:rsidRPr="00196F8C">
        <w:rPr>
          <w:rFonts w:ascii="Times New Roman" w:hAnsi="Times New Roman" w:cs="Times New Roman"/>
          <w:sz w:val="30"/>
          <w:szCs w:val="30"/>
        </w:rPr>
        <w:t xml:space="preserve"> не могут пользоваться лифтом, по перечню, устанавливаемому Министерством здравоохранения, определяемой путем деления общей площади жилого помещения на количество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Для освобождения от платы за техническое обслуживание лифта граждане, которые по состоянию здоровья не могут пользоваться лифтом, или плательщик жилищно-коммунальных услуг подают заявление и прилагаемые к нему документы в соответствии с </w:t>
      </w:r>
      <w:hyperlink r:id="rId180">
        <w:r w:rsidRPr="00196F8C">
          <w:rPr>
            <w:rFonts w:ascii="Times New Roman" w:hAnsi="Times New Roman" w:cs="Times New Roman"/>
            <w:color w:val="0000FF"/>
            <w:sz w:val="30"/>
            <w:szCs w:val="30"/>
          </w:rPr>
          <w:t>пунктом 1.11-1</w:t>
        </w:r>
      </w:hyperlink>
      <w:r w:rsidRPr="00196F8C">
        <w:rPr>
          <w:rFonts w:ascii="Times New Roman" w:hAnsi="Times New Roman" w:cs="Times New Roman"/>
          <w:sz w:val="30"/>
          <w:szCs w:val="30"/>
        </w:rPr>
        <w:t xml:space="preserve"> перечня.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При этом освобождение от платы за техническое обслуживание лифта осуществляется </w:t>
      </w:r>
      <w:proofErr w:type="gramStart"/>
      <w:r w:rsidRPr="00196F8C">
        <w:rPr>
          <w:rFonts w:ascii="Times New Roman" w:hAnsi="Times New Roman" w:cs="Times New Roman"/>
          <w:sz w:val="30"/>
          <w:szCs w:val="30"/>
        </w:rPr>
        <w:t>с даты приобретения</w:t>
      </w:r>
      <w:proofErr w:type="gramEnd"/>
      <w:r w:rsidRPr="00196F8C">
        <w:rPr>
          <w:rFonts w:ascii="Times New Roman" w:hAnsi="Times New Roman" w:cs="Times New Roman"/>
          <w:sz w:val="30"/>
          <w:szCs w:val="30"/>
        </w:rPr>
        <w:t xml:space="preserve"> гражданами, которые по состоянию здоровья не могут пользоваться лифтом, основания для освобождения, но не ранее даты вселения таких граждан в жилое помещение и не более трех лет.</w:t>
      </w:r>
    </w:p>
    <w:p w:rsidR="00196F8C" w:rsidRPr="00196F8C" w:rsidRDefault="00196F8C">
      <w:pPr>
        <w:pStyle w:val="ConsPlusNormal"/>
        <w:spacing w:before="220"/>
        <w:ind w:firstLine="540"/>
        <w:jc w:val="both"/>
        <w:rPr>
          <w:rFonts w:ascii="Times New Roman" w:hAnsi="Times New Roman" w:cs="Times New Roman"/>
          <w:sz w:val="30"/>
          <w:szCs w:val="30"/>
        </w:rPr>
      </w:pPr>
      <w:bookmarkStart w:id="70" w:name="P584"/>
      <w:bookmarkEnd w:id="70"/>
      <w:r w:rsidRPr="00196F8C">
        <w:rPr>
          <w:rFonts w:ascii="Times New Roman" w:hAnsi="Times New Roman" w:cs="Times New Roman"/>
          <w:sz w:val="30"/>
          <w:szCs w:val="30"/>
        </w:rPr>
        <w:t xml:space="preserve">При наличии в жилых домах конструктивных </w:t>
      </w:r>
      <w:proofErr w:type="gramStart"/>
      <w:r w:rsidRPr="00196F8C">
        <w:rPr>
          <w:rFonts w:ascii="Times New Roman" w:hAnsi="Times New Roman" w:cs="Times New Roman"/>
          <w:sz w:val="30"/>
          <w:szCs w:val="30"/>
        </w:rPr>
        <w:t>особенностей расположения остановочных площадок лифта плата</w:t>
      </w:r>
      <w:proofErr w:type="gramEnd"/>
      <w:r w:rsidRPr="00196F8C">
        <w:rPr>
          <w:rFonts w:ascii="Times New Roman" w:hAnsi="Times New Roman" w:cs="Times New Roman"/>
          <w:sz w:val="30"/>
          <w:szCs w:val="30"/>
        </w:rPr>
        <w:t xml:space="preserve"> за техническое обслуживание лифта плательщиками жилищно-коммунальных услуг вносится, если: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первая остановочная площадка лифта расположена в подвале, подземном паркинге, - плательщиками жилищно-коммунальных услуг, жилые и (или) нежилые помещения которых находятся на первом этаже и выше;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первая остановочная площадка лифта расположена между первым и вторым этажами, - плательщиками жилищно-коммунальных услуг, проживающими на третьем этаже и выше;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на первом этаже расположены нежилые помещения, - плательщиками жилищно-коммунальных услуг, проживающими на первом жилом этаже и выше;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в кабине лифта заблокирована кнопка вызова на второй этаж и заблокирована кнопка вызова лифта на втором этаже многоквартирного жилого дома, - плательщиками жилищно-коммунальных услуг, проживающими на третьем этаже и выше;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первая остановочная площадка лифта расположена на нулевом (цокольном) этаже и вторая остановочная площадка лифта расположена между первым и вторым этажами, - плательщиками жилищно-коммунальных услуг, проживающими на втором этаже и выше;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первая остановочная площадка лифта расположена на нулевом (цокольном) этаже и вторая остановочная площадка лифта расположена между вторым и третьим этажами, - плательщиками жилищно-коммунальных услуг, проживающими на третьем этаже и выше.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66. Плата за техническое обслуживание лифта вносится с учетом положений </w:t>
      </w:r>
      <w:hyperlink w:anchor="P581">
        <w:r w:rsidRPr="00196F8C">
          <w:rPr>
            <w:rFonts w:ascii="Times New Roman" w:hAnsi="Times New Roman" w:cs="Times New Roman"/>
            <w:color w:val="0000FF"/>
            <w:sz w:val="30"/>
            <w:szCs w:val="30"/>
          </w:rPr>
          <w:t>пункта 65</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6F8C" w:rsidRPr="00196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color w:val="392C69"/>
                <w:sz w:val="30"/>
                <w:szCs w:val="30"/>
              </w:rPr>
              <w:t>Действие абзаца второго пункта 66 распространяется на отношения, возникшие с 1 октября 2024 года (</w:t>
            </w:r>
            <w:hyperlink w:anchor="P47">
              <w:r w:rsidRPr="00196F8C">
                <w:rPr>
                  <w:rFonts w:ascii="Times New Roman" w:hAnsi="Times New Roman" w:cs="Times New Roman"/>
                  <w:color w:val="0000FF"/>
                  <w:sz w:val="30"/>
                  <w:szCs w:val="30"/>
                </w:rPr>
                <w:t>часть вторая пункта 11</w:t>
              </w:r>
            </w:hyperlink>
            <w:r w:rsidRPr="00196F8C">
              <w:rPr>
                <w:rFonts w:ascii="Times New Roman" w:hAnsi="Times New Roman" w:cs="Times New Roman"/>
                <w:color w:val="392C69"/>
                <w:sz w:val="30"/>
                <w:szCs w:val="3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r>
    </w:tbl>
    <w:p w:rsidR="00196F8C" w:rsidRPr="00196F8C" w:rsidRDefault="00196F8C">
      <w:pPr>
        <w:pStyle w:val="ConsPlusNormal"/>
        <w:spacing w:before="280"/>
        <w:ind w:firstLine="540"/>
        <w:jc w:val="both"/>
        <w:rPr>
          <w:rFonts w:ascii="Times New Roman" w:hAnsi="Times New Roman" w:cs="Times New Roman"/>
          <w:sz w:val="30"/>
          <w:szCs w:val="30"/>
        </w:rPr>
      </w:pPr>
      <w:bookmarkStart w:id="71" w:name="P593"/>
      <w:bookmarkEnd w:id="71"/>
      <w:proofErr w:type="gramStart"/>
      <w:r w:rsidRPr="00196F8C">
        <w:rPr>
          <w:rFonts w:ascii="Times New Roman" w:hAnsi="Times New Roman" w:cs="Times New Roman"/>
          <w:sz w:val="30"/>
          <w:szCs w:val="30"/>
        </w:rPr>
        <w:t xml:space="preserve">по тарифам, обеспечивающим полное возмещение экономически обоснованных затрат, в отношении жилых помещений, используемых для места нахождения частного унитарного предприятия, за исключением созданного индивидуальным предпринимателем в соответствии с </w:t>
      </w:r>
      <w:hyperlink r:id="rId181">
        <w:r w:rsidRPr="00196F8C">
          <w:rPr>
            <w:rFonts w:ascii="Times New Roman" w:hAnsi="Times New Roman" w:cs="Times New Roman"/>
            <w:color w:val="0000FF"/>
            <w:sz w:val="30"/>
            <w:szCs w:val="30"/>
          </w:rPr>
          <w:t>приложением</w:t>
        </w:r>
      </w:hyperlink>
      <w:r w:rsidRPr="00196F8C">
        <w:rPr>
          <w:rFonts w:ascii="Times New Roman" w:hAnsi="Times New Roman" w:cs="Times New Roman"/>
          <w:sz w:val="30"/>
          <w:szCs w:val="30"/>
        </w:rPr>
        <w:t xml:space="preserve">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w:t>
      </w:r>
      <w:proofErr w:type="gramEnd"/>
      <w:r w:rsidRPr="00196F8C">
        <w:rPr>
          <w:rFonts w:ascii="Times New Roman" w:hAnsi="Times New Roman" w:cs="Times New Roman"/>
          <w:sz w:val="30"/>
          <w:szCs w:val="30"/>
        </w:rPr>
        <w:t xml:space="preserve">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по тарифам (ценам) для юридических и физических лиц, в том числе индивидуальных предпринимателей, собственниками нежилых помещений, в том числе нежилых помещений, ранее относившихся к жилым и переведенных в установленном жилищным законодательством порядке в </w:t>
      </w:r>
      <w:proofErr w:type="gramStart"/>
      <w:r w:rsidRPr="00196F8C">
        <w:rPr>
          <w:rFonts w:ascii="Times New Roman" w:hAnsi="Times New Roman" w:cs="Times New Roman"/>
          <w:sz w:val="30"/>
          <w:szCs w:val="30"/>
        </w:rPr>
        <w:t>нежилые</w:t>
      </w:r>
      <w:proofErr w:type="gramEnd"/>
      <w:r w:rsidRPr="00196F8C">
        <w:rPr>
          <w:rFonts w:ascii="Times New Roman" w:hAnsi="Times New Roman" w:cs="Times New Roman"/>
          <w:sz w:val="30"/>
          <w:szCs w:val="30"/>
        </w:rPr>
        <w:t>.</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12</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ПЛАТА ЗА ОБРАЩЕНИЕ С ТВЕРДЫМИ КОММУНАЛЬНЫМИ ОТХОДАМИ</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bookmarkStart w:id="72" w:name="P599"/>
      <w:bookmarkEnd w:id="72"/>
      <w:r w:rsidRPr="00196F8C">
        <w:rPr>
          <w:rFonts w:ascii="Times New Roman" w:hAnsi="Times New Roman" w:cs="Times New Roman"/>
          <w:sz w:val="30"/>
          <w:szCs w:val="30"/>
        </w:rPr>
        <w:t xml:space="preserve">67. </w:t>
      </w:r>
      <w:proofErr w:type="gramStart"/>
      <w:r w:rsidRPr="00196F8C">
        <w:rPr>
          <w:rFonts w:ascii="Times New Roman" w:hAnsi="Times New Roman" w:cs="Times New Roman"/>
          <w:sz w:val="30"/>
          <w:szCs w:val="30"/>
        </w:rPr>
        <w:t>Плата за обращение с твердыми коммунальными отходами рассчитывается по субсидируемым тарифам для населения исходя из норматива образования твердых коммунальных отходов, установленного местными исполнительными и распорядительными органами, и количества граждан, зарегистрированных по месту жительства или месту пребывания (по выбору плательщика жилищно-коммунальных услуг и (или) иного гражданина в случае их обращения в организацию, осуществляющую учет, расчет и начисление платы за жилищно-коммунальные услуги</w:t>
      </w:r>
      <w:proofErr w:type="gramEnd"/>
      <w:r w:rsidRPr="00196F8C">
        <w:rPr>
          <w:rFonts w:ascii="Times New Roman" w:hAnsi="Times New Roman" w:cs="Times New Roman"/>
          <w:sz w:val="30"/>
          <w:szCs w:val="30"/>
        </w:rPr>
        <w:t xml:space="preserve"> и платы за пользование жилым помещением, с документами, подтверждающими регистрацию по месту пребывания), </w:t>
      </w:r>
      <w:proofErr w:type="gramStart"/>
      <w:r w:rsidRPr="00196F8C">
        <w:rPr>
          <w:rFonts w:ascii="Times New Roman" w:hAnsi="Times New Roman" w:cs="Times New Roman"/>
          <w:sz w:val="30"/>
          <w:szCs w:val="30"/>
        </w:rPr>
        <w:t>проживающих</w:t>
      </w:r>
      <w:proofErr w:type="gramEnd"/>
      <w:r w:rsidRPr="00196F8C">
        <w:rPr>
          <w:rFonts w:ascii="Times New Roman" w:hAnsi="Times New Roman" w:cs="Times New Roman"/>
          <w:sz w:val="30"/>
          <w:szCs w:val="30"/>
        </w:rPr>
        <w:t xml:space="preserve"> по договорам найма или договорам лизинга жилого помещения без регистрации в жилом помещении.</w:t>
      </w:r>
    </w:p>
    <w:p w:rsidR="00196F8C" w:rsidRPr="00196F8C" w:rsidRDefault="00196F8C">
      <w:pPr>
        <w:pStyle w:val="ConsPlusNormal"/>
        <w:spacing w:before="220"/>
        <w:ind w:firstLine="540"/>
        <w:jc w:val="both"/>
        <w:rPr>
          <w:rFonts w:ascii="Times New Roman" w:hAnsi="Times New Roman" w:cs="Times New Roman"/>
          <w:sz w:val="30"/>
          <w:szCs w:val="30"/>
        </w:rPr>
      </w:pPr>
      <w:bookmarkStart w:id="73" w:name="P600"/>
      <w:bookmarkEnd w:id="73"/>
      <w:proofErr w:type="gramStart"/>
      <w:r w:rsidRPr="00196F8C">
        <w:rPr>
          <w:rFonts w:ascii="Times New Roman" w:hAnsi="Times New Roman" w:cs="Times New Roman"/>
          <w:sz w:val="30"/>
          <w:szCs w:val="30"/>
        </w:rPr>
        <w:t>При выборе плательщиком жилищно-коммунальных услуг и (или) иным гражданином внесения платы за обращение с твердыми коммунальными отходами по субсидируемым тарифам для населения в жилом помещении, в котором они зарегистрированы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документов, подтверждающих регистрацию по месту пребывания</w:t>
      </w:r>
      <w:proofErr w:type="gramEnd"/>
      <w:r w:rsidRPr="00196F8C">
        <w:rPr>
          <w:rFonts w:ascii="Times New Roman" w:hAnsi="Times New Roman" w:cs="Times New Roman"/>
          <w:sz w:val="30"/>
          <w:szCs w:val="30"/>
        </w:rPr>
        <w:t>, и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оказывающую данную услугу в жилом помещении, в котором плательщик жилищно-коммунальных услуг и (</w:t>
      </w:r>
      <w:proofErr w:type="gramStart"/>
      <w:r w:rsidRPr="00196F8C">
        <w:rPr>
          <w:rFonts w:ascii="Times New Roman" w:hAnsi="Times New Roman" w:cs="Times New Roman"/>
          <w:sz w:val="30"/>
          <w:szCs w:val="30"/>
        </w:rPr>
        <w:t xml:space="preserve">или) </w:t>
      </w:r>
      <w:proofErr w:type="gramEnd"/>
      <w:r w:rsidRPr="00196F8C">
        <w:rPr>
          <w:rFonts w:ascii="Times New Roman" w:hAnsi="Times New Roman" w:cs="Times New Roman"/>
          <w:sz w:val="30"/>
          <w:szCs w:val="30"/>
        </w:rPr>
        <w:t>иной гражданин зарегистрированы по месту жительства. В этом случае плательщик жилищно-коммунальных услуг и (или) иной гражданин не учитываются при начислении платы за обращение с твердыми коммунальными отходами по субсидируемым тарифам для населения в жилом помещении, в котором они зарегистрированы по месту жительства.</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Плата за обращение с твердыми коммунальными отходами в отношении жилых помещений (долей в праве общей собственности на жилое помещение), в которых отсутствуют граждане, зарегистрированные по месту жительства или месту пребывания, а также проживающие по договорам найма или договорам лизинга жилого помещения без регистрации в жилом помещении, с учетом порядка отнесения граждан в лицевой счет, присвоенный доле в праве общей собственности</w:t>
      </w:r>
      <w:proofErr w:type="gramEnd"/>
      <w:r w:rsidRPr="00196F8C">
        <w:rPr>
          <w:rFonts w:ascii="Times New Roman" w:hAnsi="Times New Roman" w:cs="Times New Roman"/>
          <w:sz w:val="30"/>
          <w:szCs w:val="30"/>
        </w:rPr>
        <w:t xml:space="preserve"> на жилое помещение, за исключением случаев, указанных в </w:t>
      </w:r>
      <w:hyperlink w:anchor="P599">
        <w:r w:rsidRPr="00196F8C">
          <w:rPr>
            <w:rFonts w:ascii="Times New Roman" w:hAnsi="Times New Roman" w:cs="Times New Roman"/>
            <w:color w:val="0000FF"/>
            <w:sz w:val="30"/>
            <w:szCs w:val="30"/>
          </w:rPr>
          <w:t>части первой</w:t>
        </w:r>
      </w:hyperlink>
      <w:r w:rsidRPr="00196F8C">
        <w:rPr>
          <w:rFonts w:ascii="Times New Roman" w:hAnsi="Times New Roman" w:cs="Times New Roman"/>
          <w:sz w:val="30"/>
          <w:szCs w:val="30"/>
        </w:rPr>
        <w:t xml:space="preserve"> настоящего пункта, </w:t>
      </w:r>
      <w:hyperlink w:anchor="P291">
        <w:r w:rsidRPr="00196F8C">
          <w:rPr>
            <w:rFonts w:ascii="Times New Roman" w:hAnsi="Times New Roman" w:cs="Times New Roman"/>
            <w:color w:val="0000FF"/>
            <w:sz w:val="30"/>
            <w:szCs w:val="30"/>
          </w:rPr>
          <w:t>абзацах втором</w:t>
        </w:r>
      </w:hyperlink>
      <w:r w:rsidRPr="00196F8C">
        <w:rPr>
          <w:rFonts w:ascii="Times New Roman" w:hAnsi="Times New Roman" w:cs="Times New Roman"/>
          <w:sz w:val="30"/>
          <w:szCs w:val="30"/>
        </w:rPr>
        <w:t xml:space="preserve"> - </w:t>
      </w:r>
      <w:hyperlink w:anchor="P294">
        <w:r w:rsidRPr="00196F8C">
          <w:rPr>
            <w:rFonts w:ascii="Times New Roman" w:hAnsi="Times New Roman" w:cs="Times New Roman"/>
            <w:color w:val="0000FF"/>
            <w:sz w:val="30"/>
            <w:szCs w:val="30"/>
          </w:rPr>
          <w:t>пятом части первой пункта 13</w:t>
        </w:r>
      </w:hyperlink>
      <w:r w:rsidRPr="00196F8C">
        <w:rPr>
          <w:rFonts w:ascii="Times New Roman" w:hAnsi="Times New Roman" w:cs="Times New Roman"/>
          <w:sz w:val="30"/>
          <w:szCs w:val="30"/>
        </w:rPr>
        <w:t xml:space="preserve"> настоящего Положения, вносится исходя из норматива образования твердых коммунальных отходов, установленного местными исполнительными и распорядительными органами, на одного плательщика жилищно-коммунальных услуг по субсидируемым тарифам для населения.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Норматив образования твердых коммунальных отходов, установленный местными исполнительными и распорядительными органами, доводится до сведения плательщиков жилищно-коммунальных услуг в порядке, определенном в </w:t>
      </w:r>
      <w:hyperlink r:id="rId182">
        <w:r w:rsidRPr="00196F8C">
          <w:rPr>
            <w:rFonts w:ascii="Times New Roman" w:hAnsi="Times New Roman" w:cs="Times New Roman"/>
            <w:color w:val="0000FF"/>
            <w:sz w:val="30"/>
            <w:szCs w:val="30"/>
          </w:rPr>
          <w:t>статье 8</w:t>
        </w:r>
      </w:hyperlink>
      <w:r w:rsidRPr="00196F8C">
        <w:rPr>
          <w:rFonts w:ascii="Times New Roman" w:hAnsi="Times New Roman" w:cs="Times New Roman"/>
          <w:sz w:val="30"/>
          <w:szCs w:val="30"/>
        </w:rPr>
        <w:t xml:space="preserve"> Закона Республики Беларусь "О защите прав потребителей жилищно-коммунальных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68. </w:t>
      </w:r>
      <w:proofErr w:type="gramStart"/>
      <w:r w:rsidRPr="00196F8C">
        <w:rPr>
          <w:rFonts w:ascii="Times New Roman" w:hAnsi="Times New Roman" w:cs="Times New Roman"/>
          <w:sz w:val="30"/>
          <w:szCs w:val="30"/>
        </w:rPr>
        <w:t>Плата за обращение с твердыми коммунальными отходами в отношении одноквартирных, блокированных жилых домов, в которых отсутствуют граждане, зарегистрированные по месту жительства и (или) месту пребывания, а также проживающие по договорам найма или договорам лизинга жилого помещения без регистрации в жилом помещении, не взимается в случае, если гражданин - плательщик жилищно-коммунальных услуг, являющийся собственником и (или) владельцем и пользователем данного жилого дома</w:t>
      </w:r>
      <w:proofErr w:type="gramEnd"/>
      <w:r w:rsidRPr="00196F8C">
        <w:rPr>
          <w:rFonts w:ascii="Times New Roman" w:hAnsi="Times New Roman" w:cs="Times New Roman"/>
          <w:sz w:val="30"/>
          <w:szCs w:val="30"/>
        </w:rPr>
        <w:t xml:space="preserve"> (долей в праве общей собственности на одноквартирный, блокированный жилой дом), письменно обратился в организацию, осуществляющую учет, расчет и начисление платы за жилищно-коммунальные услуги и платы за пользование жилым помещением, о приостановлении оказания услуги по обращению с твердыми коммунальными отходами с указанием периода, но не более шести месяцев в календарном году.</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69. Плата за обращение с твердыми коммунальными отходами собственниками нежилых помещений осуществляется исходя из тарифов (цен) для юридических и физических лиц, в том числе индивидуальных предпринимателей, в соответствии с условиями договора на оказание услуг.</w:t>
      </w:r>
    </w:p>
    <w:p w:rsidR="00196F8C" w:rsidRPr="00196F8C" w:rsidRDefault="00196F8C">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6F8C" w:rsidRPr="00196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color w:val="392C69"/>
                <w:sz w:val="30"/>
                <w:szCs w:val="30"/>
              </w:rPr>
              <w:t>Действие пункта 70 распространяется на отношения, возникшие с 1 октября 2024 года (</w:t>
            </w:r>
            <w:hyperlink w:anchor="P47">
              <w:r w:rsidRPr="00196F8C">
                <w:rPr>
                  <w:rFonts w:ascii="Times New Roman" w:hAnsi="Times New Roman" w:cs="Times New Roman"/>
                  <w:color w:val="0000FF"/>
                  <w:sz w:val="30"/>
                  <w:szCs w:val="30"/>
                </w:rPr>
                <w:t>часть вторая пункта 11</w:t>
              </w:r>
            </w:hyperlink>
            <w:r w:rsidRPr="00196F8C">
              <w:rPr>
                <w:rFonts w:ascii="Times New Roman" w:hAnsi="Times New Roman" w:cs="Times New Roman"/>
                <w:color w:val="392C69"/>
                <w:sz w:val="30"/>
                <w:szCs w:val="3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F8C" w:rsidRPr="00196F8C" w:rsidRDefault="00196F8C">
            <w:pPr>
              <w:pStyle w:val="ConsPlusNormal"/>
              <w:rPr>
                <w:rFonts w:ascii="Times New Roman" w:hAnsi="Times New Roman" w:cs="Times New Roman"/>
                <w:sz w:val="30"/>
                <w:szCs w:val="30"/>
              </w:rPr>
            </w:pPr>
          </w:p>
        </w:tc>
      </w:tr>
    </w:tbl>
    <w:p w:rsidR="00196F8C" w:rsidRPr="00196F8C" w:rsidRDefault="00196F8C">
      <w:pPr>
        <w:pStyle w:val="ConsPlusNormal"/>
        <w:spacing w:before="280"/>
        <w:ind w:firstLine="540"/>
        <w:jc w:val="both"/>
        <w:rPr>
          <w:rFonts w:ascii="Times New Roman" w:hAnsi="Times New Roman" w:cs="Times New Roman"/>
          <w:sz w:val="30"/>
          <w:szCs w:val="30"/>
        </w:rPr>
      </w:pPr>
      <w:bookmarkStart w:id="74" w:name="P606"/>
      <w:bookmarkEnd w:id="74"/>
      <w:r w:rsidRPr="00196F8C">
        <w:rPr>
          <w:rFonts w:ascii="Times New Roman" w:hAnsi="Times New Roman" w:cs="Times New Roman"/>
          <w:sz w:val="30"/>
          <w:szCs w:val="30"/>
        </w:rPr>
        <w:t xml:space="preserve">70. </w:t>
      </w:r>
      <w:proofErr w:type="gramStart"/>
      <w:r w:rsidRPr="00196F8C">
        <w:rPr>
          <w:rFonts w:ascii="Times New Roman" w:hAnsi="Times New Roman" w:cs="Times New Roman"/>
          <w:sz w:val="30"/>
          <w:szCs w:val="30"/>
        </w:rPr>
        <w:t xml:space="preserve">Плата за обращение с твердыми коммунальными отходами вносится по тарифам, обеспечивающим полное возмещение экономически обоснованных затрат на оказание этой услуги, при использовании жилых помещений для места нахождения частного унитарного предприятия, за исключением созданного индивидуальным предпринимателем в соответствии с </w:t>
      </w:r>
      <w:hyperlink r:id="rId183">
        <w:r w:rsidRPr="00196F8C">
          <w:rPr>
            <w:rFonts w:ascii="Times New Roman" w:hAnsi="Times New Roman" w:cs="Times New Roman"/>
            <w:color w:val="0000FF"/>
            <w:sz w:val="30"/>
            <w:szCs w:val="30"/>
          </w:rPr>
          <w:t>приложением</w:t>
        </w:r>
      </w:hyperlink>
      <w:r w:rsidRPr="00196F8C">
        <w:rPr>
          <w:rFonts w:ascii="Times New Roman" w:hAnsi="Times New Roman" w:cs="Times New Roman"/>
          <w:sz w:val="30"/>
          <w:szCs w:val="30"/>
        </w:rPr>
        <w:t xml:space="preserve"> к Закону Республики Беларусь "Об изменении законов по вопросам предпринимательской деятельности", с даты государственной регистрации места нахождения данного предприятия до даты</w:t>
      </w:r>
      <w:proofErr w:type="gramEnd"/>
      <w:r w:rsidRPr="00196F8C">
        <w:rPr>
          <w:rFonts w:ascii="Times New Roman" w:hAnsi="Times New Roman" w:cs="Times New Roman"/>
          <w:sz w:val="30"/>
          <w:szCs w:val="30"/>
        </w:rPr>
        <w:t xml:space="preserve">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13</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ВОЗМЕЩЕНИЕ РАСХОДОВ НА ЭЛЕКТРОЭНЕРГИЮ</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bookmarkStart w:id="75" w:name="P611"/>
      <w:bookmarkEnd w:id="75"/>
      <w:r w:rsidRPr="00196F8C">
        <w:rPr>
          <w:rFonts w:ascii="Times New Roman" w:hAnsi="Times New Roman" w:cs="Times New Roman"/>
          <w:sz w:val="30"/>
          <w:szCs w:val="30"/>
        </w:rPr>
        <w:t xml:space="preserve">71. </w:t>
      </w:r>
      <w:proofErr w:type="gramStart"/>
      <w:r w:rsidRPr="00196F8C">
        <w:rPr>
          <w:rFonts w:ascii="Times New Roman" w:hAnsi="Times New Roman" w:cs="Times New Roman"/>
          <w:sz w:val="30"/>
          <w:szCs w:val="30"/>
        </w:rPr>
        <w:t xml:space="preserve">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в многоквартирных жилых домах, осуществляется ежемесячно плательщиками жилищно-коммунальных услуг исходя из показаний прибора учета расхода электроэнергии соразмерно общей площади принадлежащих им и (или) занимаемых ими жилых помещений, но не выше предельно допустимого </w:t>
      </w:r>
      <w:hyperlink r:id="rId184">
        <w:r w:rsidRPr="00196F8C">
          <w:rPr>
            <w:rFonts w:ascii="Times New Roman" w:hAnsi="Times New Roman" w:cs="Times New Roman"/>
            <w:color w:val="0000FF"/>
            <w:sz w:val="30"/>
            <w:szCs w:val="30"/>
          </w:rPr>
          <w:t>размера</w:t>
        </w:r>
      </w:hyperlink>
      <w:r w:rsidRPr="00196F8C">
        <w:rPr>
          <w:rFonts w:ascii="Times New Roman" w:hAnsi="Times New Roman" w:cs="Times New Roman"/>
          <w:sz w:val="30"/>
          <w:szCs w:val="30"/>
        </w:rPr>
        <w:t xml:space="preserve"> возмещения таких</w:t>
      </w:r>
      <w:proofErr w:type="gramEnd"/>
      <w:r w:rsidRPr="00196F8C">
        <w:rPr>
          <w:rFonts w:ascii="Times New Roman" w:hAnsi="Times New Roman" w:cs="Times New Roman"/>
          <w:sz w:val="30"/>
          <w:szCs w:val="30"/>
        </w:rPr>
        <w:t xml:space="preserve"> расходов (при его установлении в соответствии с актами законодательства).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Возмещение расходов на электроэнергию, потребляемую на работу насосного оборудования, осуществляющего подачу тепловой энергии для нужд отопления и (или) горячего водоснабжения более одного многоквартирного жилого дома, при наличии отдельного прибора учета расхода электроэнергии насосным оборудованием распределяется по каждому жилому дому пропорционально общей площади жилых и нежилых помещений многоквартирных жилых домов. При отсутствии отдельного прибора учета расхода электроэнергии, потребляемой на работу насосного оборудования, суммарные расходы на электроэнергию, потребляемую на освещение вспомогательных помещений и работу оборудования (в том числе насосного), за исключением лифтов, распределяются по каждому жилому дому пропорционально общей площади жилых и нежилых помещений многоквартирных жилых домов.</w:t>
      </w:r>
    </w:p>
    <w:p w:rsidR="00196F8C" w:rsidRPr="00196F8C" w:rsidRDefault="00196F8C">
      <w:pPr>
        <w:pStyle w:val="ConsPlusNormal"/>
        <w:spacing w:before="220"/>
        <w:ind w:firstLine="540"/>
        <w:jc w:val="both"/>
        <w:rPr>
          <w:rFonts w:ascii="Times New Roman" w:hAnsi="Times New Roman" w:cs="Times New Roman"/>
          <w:sz w:val="30"/>
          <w:szCs w:val="30"/>
        </w:rPr>
      </w:pPr>
      <w:bookmarkStart w:id="76" w:name="P613"/>
      <w:bookmarkEnd w:id="76"/>
      <w:r w:rsidRPr="00196F8C">
        <w:rPr>
          <w:rFonts w:ascii="Times New Roman" w:hAnsi="Times New Roman" w:cs="Times New Roman"/>
          <w:sz w:val="30"/>
          <w:szCs w:val="30"/>
        </w:rPr>
        <w:t xml:space="preserve">72. </w:t>
      </w:r>
      <w:proofErr w:type="gramStart"/>
      <w:r w:rsidRPr="00196F8C">
        <w:rPr>
          <w:rFonts w:ascii="Times New Roman" w:hAnsi="Times New Roman" w:cs="Times New Roman"/>
          <w:sz w:val="30"/>
          <w:szCs w:val="30"/>
        </w:rPr>
        <w:t xml:space="preserve">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многоквартирном жилом доме, осуществляется ежемесячно плательщиками жилищно-коммунальных услуг, жилые помещения которых находятся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определенных в </w:t>
      </w:r>
      <w:hyperlink w:anchor="P584">
        <w:r w:rsidRPr="00196F8C">
          <w:rPr>
            <w:rFonts w:ascii="Times New Roman" w:hAnsi="Times New Roman" w:cs="Times New Roman"/>
            <w:color w:val="0000FF"/>
            <w:sz w:val="30"/>
            <w:szCs w:val="30"/>
          </w:rPr>
          <w:t>части четвертой пункта 65</w:t>
        </w:r>
      </w:hyperlink>
      <w:r w:rsidRPr="00196F8C">
        <w:rPr>
          <w:rFonts w:ascii="Times New Roman" w:hAnsi="Times New Roman" w:cs="Times New Roman"/>
          <w:sz w:val="30"/>
          <w:szCs w:val="30"/>
        </w:rPr>
        <w:t xml:space="preserve"> настоящего Положения, исходя из</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показаний прибора учета расхода электроэнергии и количества граждан, зарегистрированных по месту жительства или месту пребывания (по выбору плательщика жилищно-коммунальных услуг и (или) иного гражданина в случае их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а также имеющих право владения и пользования жилым</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помещением по договорам найма жилого помещения или договорам лизинга жилого помещения без регистрации в жилом помещении, за исключением детей до семи лет и граждан, которые по состоянию здоровья не могут пользоваться лифтом, по перечню, устанавливаемому Министерством здравоохранения, но не выше предельно допустимого размера возмещения таких расходов (при его установлении в соответствии с актами законодательства).</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Освобождение граждан, которые по состоянию здоровья не могут пользоваться лифтом, от возмещения таких расходов осуществляется в порядке, предусмотренном для освобождения их от платы за техническое обслуживание лифта.</w:t>
      </w:r>
    </w:p>
    <w:p w:rsidR="00196F8C" w:rsidRPr="00196F8C" w:rsidRDefault="00196F8C">
      <w:pPr>
        <w:pStyle w:val="ConsPlusNormal"/>
        <w:spacing w:before="220"/>
        <w:ind w:firstLine="540"/>
        <w:jc w:val="both"/>
        <w:rPr>
          <w:rFonts w:ascii="Times New Roman" w:hAnsi="Times New Roman" w:cs="Times New Roman"/>
          <w:sz w:val="30"/>
          <w:szCs w:val="30"/>
        </w:rPr>
      </w:pPr>
      <w:bookmarkStart w:id="77" w:name="P615"/>
      <w:bookmarkEnd w:id="77"/>
      <w:r w:rsidRPr="00196F8C">
        <w:rPr>
          <w:rFonts w:ascii="Times New Roman" w:hAnsi="Times New Roman" w:cs="Times New Roman"/>
          <w:sz w:val="30"/>
          <w:szCs w:val="30"/>
        </w:rPr>
        <w:t xml:space="preserve">73. </w:t>
      </w:r>
      <w:proofErr w:type="gramStart"/>
      <w:r w:rsidRPr="00196F8C">
        <w:rPr>
          <w:rFonts w:ascii="Times New Roman" w:hAnsi="Times New Roman" w:cs="Times New Roman"/>
          <w:sz w:val="30"/>
          <w:szCs w:val="30"/>
        </w:rPr>
        <w:t>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в многоквартирных жилых домах, осуществляется ежемесячно плательщиками жилищно-коммунальных услуг - собственниками нежилых помещений исходя из показаний прибора учета расхода электроэнергии соразмерно общей площади принадлежащих им и (или) занимаемых ими нежилых помещений, за исключением случаев, когда нежилое</w:t>
      </w:r>
      <w:proofErr w:type="gramEnd"/>
      <w:r w:rsidRPr="00196F8C">
        <w:rPr>
          <w:rFonts w:ascii="Times New Roman" w:hAnsi="Times New Roman" w:cs="Times New Roman"/>
          <w:sz w:val="30"/>
          <w:szCs w:val="30"/>
        </w:rPr>
        <w:t xml:space="preserve"> помещение имеет вход непосредственно с придомовой территории (при отсутствии входа из вспомогательных помещений), а также отдельные приборы группового учета расхода воды, тепловой и электрической энергии, газа и иное оборудование, обслуживающее такие помещения.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многоквартирном жилом доме, осуществляется: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плательщиками жилищно-коммунальных услуг - юридическими лицами в отношении нежилых помещений, находящихся на этаже, на котором расположена вторая остановочная площадка лифта, и выше, пропорционально количеству работников, состоящих в их штате и работающих в данных нежилых помещениях, если иное не предусмотрено договором;</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плательщиками жилищно-коммунальных услуг - физическими лицами в отношении нежилых помещений, использующихся для осуществления предпринимательской деятельности, находящихся на этаже, на котором расположена вторая остановочная площадка лифта, и выше, пропорционально количеству работников, работающих в данных нежилых помещениях, если иное не предусмотрено договором;</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плательщиками жилищно-коммунальных услуг - физическими лицами в отношении нежилых помещений, не использующихся для осуществления предпринимательской деятельности, находящихся на этаже, на котором расположена вторая остановочная площадка лифта, и выше, исходя из условного количества граждан, определенного путем деления общей площади нежилого помещения на 20 кв. метров с учетом округления в меньшую сторону до целого числа.</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случаях, определенных в </w:t>
      </w:r>
      <w:hyperlink w:anchor="P615">
        <w:r w:rsidRPr="00196F8C">
          <w:rPr>
            <w:rFonts w:ascii="Times New Roman" w:hAnsi="Times New Roman" w:cs="Times New Roman"/>
            <w:color w:val="0000FF"/>
            <w:sz w:val="30"/>
            <w:szCs w:val="30"/>
          </w:rPr>
          <w:t>части первой</w:t>
        </w:r>
      </w:hyperlink>
      <w:r w:rsidRPr="00196F8C">
        <w:rPr>
          <w:rFonts w:ascii="Times New Roman" w:hAnsi="Times New Roman" w:cs="Times New Roman"/>
          <w:sz w:val="30"/>
          <w:szCs w:val="30"/>
        </w:rPr>
        <w:t xml:space="preserve"> настоящего пункта, осуществляется плательщиками жилищно-коммунальных услуг с учетом конструктивных особенностей расположения остановочных площадок лифта, определенных в </w:t>
      </w:r>
      <w:hyperlink w:anchor="P584">
        <w:r w:rsidRPr="00196F8C">
          <w:rPr>
            <w:rFonts w:ascii="Times New Roman" w:hAnsi="Times New Roman" w:cs="Times New Roman"/>
            <w:color w:val="0000FF"/>
            <w:sz w:val="30"/>
            <w:szCs w:val="30"/>
          </w:rPr>
          <w:t>части четвертой пункта 65</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before="220"/>
        <w:ind w:firstLine="540"/>
        <w:jc w:val="both"/>
        <w:rPr>
          <w:rFonts w:ascii="Times New Roman" w:hAnsi="Times New Roman" w:cs="Times New Roman"/>
          <w:sz w:val="30"/>
          <w:szCs w:val="30"/>
        </w:rPr>
      </w:pPr>
      <w:bookmarkStart w:id="78" w:name="P621"/>
      <w:bookmarkEnd w:id="78"/>
      <w:r w:rsidRPr="00196F8C">
        <w:rPr>
          <w:rFonts w:ascii="Times New Roman" w:hAnsi="Times New Roman" w:cs="Times New Roman"/>
          <w:sz w:val="30"/>
          <w:szCs w:val="30"/>
        </w:rPr>
        <w:t>74.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плательщиками жилищно-коммунальных услуг осуществляется:</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при безучетном потреблении электроэнергии, в том числе при отсутствии прибора учета расхода электроэнергии, потребляемой на освещение вспомогательных помещений и работу оборудования, и (или) прибора учета расхода электроэнергии, потребляемой на работу лифта, в связи со снятием прибора учета на государственную поверку, но не более трех месяцев, - исходя из среднесуточного расхода электроэнергии за расчетный период, предшествующий месяцу, в котором обнаружено безучетное потребление</w:t>
      </w:r>
      <w:proofErr w:type="gramEnd"/>
      <w:r w:rsidRPr="00196F8C">
        <w:rPr>
          <w:rFonts w:ascii="Times New Roman" w:hAnsi="Times New Roman" w:cs="Times New Roman"/>
          <w:sz w:val="30"/>
          <w:szCs w:val="30"/>
        </w:rPr>
        <w:t xml:space="preserve"> электроэнергии, в том числе снят прибор учета расхода электроэнергии на государственную поверку, но не выше предельно допустимого размера возмещения таких расходов (при его установлении в соответствии с актами законодательства);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в случаях, когда установка приборов учета расхода электроэнергии экономически нецелесообразна либо технически невозможна, - по нормам, установленным облисполкомами и Минским горисполкомом. Такие случаи, а также многоквартирные жилые дома, в которых установка приборов учета расхода электроэнергии на освещение вспомогательных помещений и работу оборудования, в том числе лифтов, экономически нецелесообразна либо технически невозможна, определяются облисполкомами и Минским горисполкомом.</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Не допускается возмещение плательщиками жилищно-коммунальных услуг предъявленной энергоснабжающей организацией к оплате организации, осуществляющей эксплуатацию жилищного фонда и (или) предоставляющей жилищно-коммунальные услуги, стоимости потребленной и неоплаченной (недоплаченной) электроэнергии в случаях самовольного (бездоговорного) потребления электроэнергии и безучетного потребления электроэнергии сверх сумм, начисленных в соответствии с </w:t>
      </w:r>
      <w:hyperlink w:anchor="P621">
        <w:r w:rsidRPr="00196F8C">
          <w:rPr>
            <w:rFonts w:ascii="Times New Roman" w:hAnsi="Times New Roman" w:cs="Times New Roman"/>
            <w:color w:val="0000FF"/>
            <w:sz w:val="30"/>
            <w:szCs w:val="30"/>
          </w:rPr>
          <w:t>частью первой</w:t>
        </w:r>
      </w:hyperlink>
      <w:r w:rsidRPr="00196F8C">
        <w:rPr>
          <w:rFonts w:ascii="Times New Roman" w:hAnsi="Times New Roman" w:cs="Times New Roman"/>
          <w:sz w:val="30"/>
          <w:szCs w:val="30"/>
        </w:rPr>
        <w:t xml:space="preserve"> настоящего пункта.</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При неустранении безучетного потребления электроэнергии, в том числе при отсутствии прибора учета расхода электроэнергии, потребляемой на освещение вспомогательных помещений и работу оборудования, и (или) прибора учета расхода электроэнергии, потребляемой на работу лифта, в связи со снятием прибора учета на государственную поверку свыше трех месяцев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w:t>
      </w:r>
      <w:proofErr w:type="gramEnd"/>
      <w:r w:rsidRPr="00196F8C">
        <w:rPr>
          <w:rFonts w:ascii="Times New Roman" w:hAnsi="Times New Roman" w:cs="Times New Roman"/>
          <w:sz w:val="30"/>
          <w:szCs w:val="30"/>
        </w:rPr>
        <w:t xml:space="preserve"> освещение вспомогательных помещений и работу оборудования, в том числе лифтов, плательщиками жилищно-коммунальных услуг не осуществляется.</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Для целей настоящего пункта термины "безучетное потребление электроэнергии" и "самовольное (бездоговорное) потребление электроэнергии" используются в значениях терминов "безучетное потребление электрической энергии (мощности)" и "самовольное (бездоговорное) потребление электрической энергии (мощности)" соответственно, установленных в </w:t>
      </w:r>
      <w:hyperlink r:id="rId185">
        <w:r w:rsidRPr="00196F8C">
          <w:rPr>
            <w:rFonts w:ascii="Times New Roman" w:hAnsi="Times New Roman" w:cs="Times New Roman"/>
            <w:color w:val="0000FF"/>
            <w:sz w:val="30"/>
            <w:szCs w:val="30"/>
          </w:rPr>
          <w:t>пункте 3</w:t>
        </w:r>
      </w:hyperlink>
      <w:r w:rsidRPr="00196F8C">
        <w:rPr>
          <w:rFonts w:ascii="Times New Roman" w:hAnsi="Times New Roman" w:cs="Times New Roman"/>
          <w:sz w:val="30"/>
          <w:szCs w:val="30"/>
        </w:rPr>
        <w:t xml:space="preserve"> Правил электроснабжения.</w:t>
      </w:r>
      <w:proofErr w:type="gramEnd"/>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14</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ПЛАТА ЗА САНИТАРНОЕ СОДЕРЖАНИЕ ВСПОМОГАТЕЛЬНЫХ ПОМЕЩЕНИЙ ЖИЛОГО ДОМА, ДЕЗИНФЕКЦИЮ, ДЕЗИНСЕКЦИЮ, ДЕРАТИЗАЦИЮ</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r w:rsidRPr="00196F8C">
        <w:rPr>
          <w:rFonts w:ascii="Times New Roman" w:hAnsi="Times New Roman" w:cs="Times New Roman"/>
          <w:sz w:val="30"/>
          <w:szCs w:val="30"/>
        </w:rPr>
        <w:t>75. Услуга по санитарному содержанию вспомогательных помещений жилого дома оказывается исполнителем либо в случае принятия в соответствии с законодательными актами решения об осуществлении самостоятельного санитарного содержания вспомогательных помещений жилого дома, за исключением услуг по дезинфекции, дезинсекции, дератизации, осуществляется плательщиками жилищно-коммунальных услуг самостоятельно.</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В случае оказания данной услуги исполнителем плата за нее вносится плательщиками жилищно-коммунальных услуг в отношении жилых помещений исходя из фактических затрат исполнителя соразмерно общей площади принадлежащих им и (или) занимаемых ими жилых помещений, но не выше платы, рассчитанной исходя из предельно допустимого тарифа на данную услугу (при его установлении в соответствии с актами законодательства).</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Плата за санитарное содержание вспомогательных помещений жилого дома вносится плательщиками жилищно-коммунальных услуг в отношении нежилых помещений исходя из фактических затрат исполнителя соразмерно общей площади принадлежащих им и (или) занимаемых ими нежилых помещений.</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При наличии в жилом доме жилого и (или) нежилого помещений, которые имеют вход непосредственно с придомовой территории (при отсутствии входа из вспомогательных помещений), плата за санитарное содержание вспомогательных помещений, за исключением услуг по дезинфекции, дезинсекции, дератизации, с плательщика жилищно-коммунальных услуг не взимается.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76. В случае принятия плательщиками жилищно-коммунальных услуг в соответствии с законодательными актами решения об осуществлении самостоятельного санитарного содержания вспомогательных помещений жилого дома, за исключением услуг по дезинфекции, дезинсекции, дератизации, и самостоятельного санитарного содержания вспомогательных помещений многоквартирного жилого дома плата за данную услугу не взимается. При этом плата за услуги по дезинфекции, дезинсекции, дератизации вносится плательщиками жилищно-коммунальных услуг исходя из расходов на их предоставление соразмерно общей площади принадлежащих им и (или) занимаемых ими жилых и (или) нежилых помещений.</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15</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ПЛАТА ЗА УСЛУГУ ПО УПРАВЛЕНИЮ ОБЩИМ ИМУЩЕСТВОМ СОВМЕСТНОГО ДОМОВЛАДЕНИЯ</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r w:rsidRPr="00196F8C">
        <w:rPr>
          <w:rFonts w:ascii="Times New Roman" w:hAnsi="Times New Roman" w:cs="Times New Roman"/>
          <w:sz w:val="30"/>
          <w:szCs w:val="30"/>
        </w:rPr>
        <w:t>77. Плата за услугу по управлению общим имуществом совместного домовладения ежемесячно вносится лицами, обязанными вносить плату за жилищно-коммунальные услуги и возмещать расходы на электроэнергию.</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78. Плата за услугу по управлению общим имуществом совместного домовладения исчисляется соразмерно общей площади принадлежащих участнику совместного домовладения объектов недвижимого имущества по тарифам на услугу по управлению общим имуществом совместного домовладения, установленным в соответствии с законодательством о ценах и ценообразовании.</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16</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ПЛАТА ЗА ЖИЛИЩНО-КОММУНАЛЬНЫЕ УСЛУГИ И ПЛАТА ЗА ПОЛЬЗОВАНИЕ ЖИЛЫМИ ПОМЕЩЕНИЯМИ В ОБЩЕЖИТИЯХ (ЗА ИСКЛЮЧЕНИЕМ ОБЩЕЖИТИЙ ГОСУДАРСТВЕННЫХ УЧРЕЖДЕНИЙ ОБРАЗОВАНИЯ)</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79. Плательщики жилищно-коммунальных услуг в общежитиях вносят плату </w:t>
      </w:r>
      <w:proofErr w:type="gramStart"/>
      <w:r w:rsidRPr="00196F8C">
        <w:rPr>
          <w:rFonts w:ascii="Times New Roman" w:hAnsi="Times New Roman" w:cs="Times New Roman"/>
          <w:sz w:val="30"/>
          <w:szCs w:val="30"/>
        </w:rPr>
        <w:t>за</w:t>
      </w:r>
      <w:proofErr w:type="gramEnd"/>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техническое обслуживание, капитальный ремонт и теплоснабжение по жилым помещениям, находящимся в совместном владении и пользовании нескольких лиц, не состоящих в семейных отношениях, - пропорционально занимаемой ими общей площади жилого помещения по субсидируемым тарифам для населения;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текущий ремонт и пользование жилым помещением, находящимся в совместном владении и пользовании нескольких лиц, не состоящих в семейных отношениях, - пропорционально занимаемой ими общей площади жилого помещения в размерах, устанавливаемых в соответствии с актами законодательства;</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пользование жилым помещением, техническое обслуживание, капитальный и текущий ремонт и теплоснабжение по изолированным жилым помещениям, состоящим из одной или нескольких комнат, находящихся в обособленном владении и пользовании гражданина и (или) семьи, - пропорционально занимаемой ими общей площади жилого помещения в порядке, установленном в </w:t>
      </w:r>
      <w:hyperlink w:anchor="P317">
        <w:r w:rsidRPr="00196F8C">
          <w:rPr>
            <w:rFonts w:ascii="Times New Roman" w:hAnsi="Times New Roman" w:cs="Times New Roman"/>
            <w:color w:val="0000FF"/>
            <w:sz w:val="30"/>
            <w:szCs w:val="30"/>
          </w:rPr>
          <w:t>пунктах 19</w:t>
        </w:r>
      </w:hyperlink>
      <w:r w:rsidRPr="00196F8C">
        <w:rPr>
          <w:rFonts w:ascii="Times New Roman" w:hAnsi="Times New Roman" w:cs="Times New Roman"/>
          <w:sz w:val="30"/>
          <w:szCs w:val="30"/>
        </w:rPr>
        <w:t xml:space="preserve">, </w:t>
      </w:r>
      <w:hyperlink w:anchor="P328">
        <w:r w:rsidRPr="00196F8C">
          <w:rPr>
            <w:rFonts w:ascii="Times New Roman" w:hAnsi="Times New Roman" w:cs="Times New Roman"/>
            <w:color w:val="0000FF"/>
            <w:sz w:val="30"/>
            <w:szCs w:val="30"/>
          </w:rPr>
          <w:t>20</w:t>
        </w:r>
      </w:hyperlink>
      <w:r w:rsidRPr="00196F8C">
        <w:rPr>
          <w:rFonts w:ascii="Times New Roman" w:hAnsi="Times New Roman" w:cs="Times New Roman"/>
          <w:sz w:val="30"/>
          <w:szCs w:val="30"/>
        </w:rPr>
        <w:t xml:space="preserve">, </w:t>
      </w:r>
      <w:hyperlink w:anchor="P335">
        <w:r w:rsidRPr="00196F8C">
          <w:rPr>
            <w:rFonts w:ascii="Times New Roman" w:hAnsi="Times New Roman" w:cs="Times New Roman"/>
            <w:color w:val="0000FF"/>
            <w:sz w:val="30"/>
            <w:szCs w:val="30"/>
          </w:rPr>
          <w:t>22</w:t>
        </w:r>
      </w:hyperlink>
      <w:r w:rsidRPr="00196F8C">
        <w:rPr>
          <w:rFonts w:ascii="Times New Roman" w:hAnsi="Times New Roman" w:cs="Times New Roman"/>
          <w:sz w:val="30"/>
          <w:szCs w:val="30"/>
        </w:rPr>
        <w:t xml:space="preserve">, </w:t>
      </w:r>
      <w:hyperlink w:anchor="P354">
        <w:r w:rsidRPr="00196F8C">
          <w:rPr>
            <w:rFonts w:ascii="Times New Roman" w:hAnsi="Times New Roman" w:cs="Times New Roman"/>
            <w:color w:val="0000FF"/>
            <w:sz w:val="30"/>
            <w:szCs w:val="30"/>
          </w:rPr>
          <w:t>24</w:t>
        </w:r>
      </w:hyperlink>
      <w:r w:rsidRPr="00196F8C">
        <w:rPr>
          <w:rFonts w:ascii="Times New Roman" w:hAnsi="Times New Roman" w:cs="Times New Roman"/>
          <w:sz w:val="30"/>
          <w:szCs w:val="30"/>
        </w:rPr>
        <w:t xml:space="preserve"> - </w:t>
      </w:r>
      <w:hyperlink w:anchor="P365">
        <w:r w:rsidRPr="00196F8C">
          <w:rPr>
            <w:rFonts w:ascii="Times New Roman" w:hAnsi="Times New Roman" w:cs="Times New Roman"/>
            <w:color w:val="0000FF"/>
            <w:sz w:val="30"/>
            <w:szCs w:val="30"/>
          </w:rPr>
          <w:t>26</w:t>
        </w:r>
      </w:hyperlink>
      <w:r w:rsidRPr="00196F8C">
        <w:rPr>
          <w:rFonts w:ascii="Times New Roman" w:hAnsi="Times New Roman" w:cs="Times New Roman"/>
          <w:sz w:val="30"/>
          <w:szCs w:val="30"/>
        </w:rPr>
        <w:t xml:space="preserve"> и </w:t>
      </w:r>
      <w:hyperlink w:anchor="P473">
        <w:r w:rsidRPr="00196F8C">
          <w:rPr>
            <w:rFonts w:ascii="Times New Roman" w:hAnsi="Times New Roman" w:cs="Times New Roman"/>
            <w:color w:val="0000FF"/>
            <w:sz w:val="30"/>
            <w:szCs w:val="30"/>
          </w:rPr>
          <w:t>44</w:t>
        </w:r>
      </w:hyperlink>
      <w:r w:rsidRPr="00196F8C">
        <w:rPr>
          <w:rFonts w:ascii="Times New Roman" w:hAnsi="Times New Roman" w:cs="Times New Roman"/>
          <w:sz w:val="30"/>
          <w:szCs w:val="30"/>
        </w:rPr>
        <w:t xml:space="preserve"> настоящего Положения;</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санитарное содержание вспомогательных помещений жилого дома - исходя из фактических затрат исполнителя соразмерно общей площади принадлежащих им и (или) занимаемых ими жилых и (или) нежилых помещений, но не выше платы, рассчитанной исходя из предельно допустимого тарифа на данную услугу;</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холодное и горячее водоснабжение, водоотведение (канализацию), электро- и газоснабжение по жилым помещениям, не оснащенным приборами индивидуального учета расхода воды, электрической энергии и газа, - по субсидируемым тарифам для населения, за исключением случая, указанного в </w:t>
      </w:r>
      <w:hyperlink w:anchor="P296">
        <w:r w:rsidRPr="00196F8C">
          <w:rPr>
            <w:rFonts w:ascii="Times New Roman" w:hAnsi="Times New Roman" w:cs="Times New Roman"/>
            <w:color w:val="0000FF"/>
            <w:sz w:val="30"/>
            <w:szCs w:val="30"/>
          </w:rPr>
          <w:t>пункте 14</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80. </w:t>
      </w:r>
      <w:proofErr w:type="gramStart"/>
      <w:r w:rsidRPr="00196F8C">
        <w:rPr>
          <w:rFonts w:ascii="Times New Roman" w:hAnsi="Times New Roman" w:cs="Times New Roman"/>
          <w:sz w:val="30"/>
          <w:szCs w:val="30"/>
        </w:rPr>
        <w:t>Плата за услуги холодного и горячего водоснабжения, водоотведения (канализации) при отсутствии приборов индивидуального учета расхода воды вносится исходя из показаний приборов группового учета расхода воды, но не выше норм водопотребления, а в случае отсутствия приборов группового учета расхода воды - исходя из норм водопотребления и количества граждан, зарегистрированных по месту жительства и (или) месту пребывания в жилом помещении, а также имеющих</w:t>
      </w:r>
      <w:proofErr w:type="gramEnd"/>
      <w:r w:rsidRPr="00196F8C">
        <w:rPr>
          <w:rFonts w:ascii="Times New Roman" w:hAnsi="Times New Roman" w:cs="Times New Roman"/>
          <w:sz w:val="30"/>
          <w:szCs w:val="30"/>
        </w:rPr>
        <w:t xml:space="preserve"> право владения и пользования жилым помещением в общежитии по </w:t>
      </w:r>
      <w:hyperlink r:id="rId186">
        <w:r w:rsidRPr="00196F8C">
          <w:rPr>
            <w:rFonts w:ascii="Times New Roman" w:hAnsi="Times New Roman" w:cs="Times New Roman"/>
            <w:color w:val="0000FF"/>
            <w:sz w:val="30"/>
            <w:szCs w:val="30"/>
          </w:rPr>
          <w:t>договорам</w:t>
        </w:r>
      </w:hyperlink>
      <w:r w:rsidRPr="00196F8C">
        <w:rPr>
          <w:rFonts w:ascii="Times New Roman" w:hAnsi="Times New Roman" w:cs="Times New Roman"/>
          <w:sz w:val="30"/>
          <w:szCs w:val="30"/>
        </w:rPr>
        <w:t xml:space="preserve"> найма.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При отсутствии прибора индивидуального учета расхода воды из объемов услуг водоснабжения по показаниям приборов группового учета исключаются объемы потребления на внутрихозяйственные нужды, а также объемы потребления воды арендаторами, лицами, временно проживающими (приезжими) в общежитии в жилых помещениях, собственниками нежилых помещений, расположенных в общежитиях, рассчитанные исходя из норм водопотребления.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81. Плата за услуги электроснабжения при наличии прибора группового учета и отсутствии в жилых помещениях приборов индивидуального учета электрической энергии осуществляется пропорционально количеству граждан, зарегистрированных по месту жительства и (или) месту пребывания в жилом помещении, а также имеющих право владения и пользования жилым помещением в общежитии по договорам найма.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Возмещение расходов на электроэнергию, потребляемую на освещение вспомогательных помещений и работу оборудования, за исключением лифтов, в общежитии, производится в порядке, установленном в </w:t>
      </w:r>
      <w:hyperlink w:anchor="P611">
        <w:r w:rsidRPr="00196F8C">
          <w:rPr>
            <w:rFonts w:ascii="Times New Roman" w:hAnsi="Times New Roman" w:cs="Times New Roman"/>
            <w:color w:val="0000FF"/>
            <w:sz w:val="30"/>
            <w:szCs w:val="30"/>
          </w:rPr>
          <w:t>пунктах 71</w:t>
        </w:r>
      </w:hyperlink>
      <w:r w:rsidRPr="00196F8C">
        <w:rPr>
          <w:rFonts w:ascii="Times New Roman" w:hAnsi="Times New Roman" w:cs="Times New Roman"/>
          <w:sz w:val="30"/>
          <w:szCs w:val="30"/>
        </w:rPr>
        <w:t xml:space="preserve">, </w:t>
      </w:r>
      <w:hyperlink w:anchor="P615">
        <w:r w:rsidRPr="00196F8C">
          <w:rPr>
            <w:rFonts w:ascii="Times New Roman" w:hAnsi="Times New Roman" w:cs="Times New Roman"/>
            <w:color w:val="0000FF"/>
            <w:sz w:val="30"/>
            <w:szCs w:val="30"/>
          </w:rPr>
          <w:t>73</w:t>
        </w:r>
      </w:hyperlink>
      <w:r w:rsidRPr="00196F8C">
        <w:rPr>
          <w:rFonts w:ascii="Times New Roman" w:hAnsi="Times New Roman" w:cs="Times New Roman"/>
          <w:sz w:val="30"/>
          <w:szCs w:val="30"/>
        </w:rPr>
        <w:t xml:space="preserve"> и </w:t>
      </w:r>
      <w:hyperlink w:anchor="P621">
        <w:r w:rsidRPr="00196F8C">
          <w:rPr>
            <w:rFonts w:ascii="Times New Roman" w:hAnsi="Times New Roman" w:cs="Times New Roman"/>
            <w:color w:val="0000FF"/>
            <w:sz w:val="30"/>
            <w:szCs w:val="30"/>
          </w:rPr>
          <w:t>74</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82. Плата за услуги газоснабжения производится пропорционально количеству граждан, зарегистрированных по месту жительства и (или) месту пребывания в жилом помещении, а также имеющих право владения и пользования жилым помещением в общежитии по договорам найма.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83. </w:t>
      </w:r>
      <w:proofErr w:type="gramStart"/>
      <w:r w:rsidRPr="00196F8C">
        <w:rPr>
          <w:rFonts w:ascii="Times New Roman" w:hAnsi="Times New Roman" w:cs="Times New Roman"/>
          <w:sz w:val="30"/>
          <w:szCs w:val="30"/>
        </w:rPr>
        <w:t>Плата за техническое обслуживание лифта вносится плательщиками жилищно-коммунальных услуг, жилые (нежилые) помещения которых находятся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ежемесячно по тарифам на услугу по техническому обслуживанию лифта, устанавливаемым в соответствии с законодательством о ценах и ценообразовании, соразмерно общей площади принадлежащих им и (или) занимаемых ими</w:t>
      </w:r>
      <w:proofErr w:type="gramEnd"/>
      <w:r w:rsidRPr="00196F8C">
        <w:rPr>
          <w:rFonts w:ascii="Times New Roman" w:hAnsi="Times New Roman" w:cs="Times New Roman"/>
          <w:sz w:val="30"/>
          <w:szCs w:val="30"/>
        </w:rPr>
        <w:t xml:space="preserve"> жилых и (или) нежилых помещений, за исключением площади, приходящейся на граждан, которые по состоянию здоровья не могут пользоваться лифтом, по перечню, устанавливаемому Министерством здравоохранения, определяемой путем деления общей площади жилого помещения на количество граждан, зарегистрированных по месту жительства и (или) месту пребывания, а также проживающих по договорам найма.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Возмещение расходов на электроэнергию, потребляемую на работу лифта, производится в порядке, установленном в </w:t>
      </w:r>
      <w:hyperlink w:anchor="P613">
        <w:r w:rsidRPr="00196F8C">
          <w:rPr>
            <w:rFonts w:ascii="Times New Roman" w:hAnsi="Times New Roman" w:cs="Times New Roman"/>
            <w:color w:val="0000FF"/>
            <w:sz w:val="30"/>
            <w:szCs w:val="30"/>
          </w:rPr>
          <w:t>пунктах 72</w:t>
        </w:r>
      </w:hyperlink>
      <w:r w:rsidRPr="00196F8C">
        <w:rPr>
          <w:rFonts w:ascii="Times New Roman" w:hAnsi="Times New Roman" w:cs="Times New Roman"/>
          <w:sz w:val="30"/>
          <w:szCs w:val="30"/>
        </w:rPr>
        <w:t xml:space="preserve"> - </w:t>
      </w:r>
      <w:hyperlink w:anchor="P621">
        <w:r w:rsidRPr="00196F8C">
          <w:rPr>
            <w:rFonts w:ascii="Times New Roman" w:hAnsi="Times New Roman" w:cs="Times New Roman"/>
            <w:color w:val="0000FF"/>
            <w:sz w:val="30"/>
            <w:szCs w:val="30"/>
          </w:rPr>
          <w:t>74</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84. Плата за обращение с твердыми коммунальными отходами производится в порядке, установленном в </w:t>
      </w:r>
      <w:hyperlink w:anchor="P599">
        <w:r w:rsidRPr="00196F8C">
          <w:rPr>
            <w:rFonts w:ascii="Times New Roman" w:hAnsi="Times New Roman" w:cs="Times New Roman"/>
            <w:color w:val="0000FF"/>
            <w:sz w:val="30"/>
            <w:szCs w:val="30"/>
          </w:rPr>
          <w:t>частях первой</w:t>
        </w:r>
      </w:hyperlink>
      <w:r w:rsidRPr="00196F8C">
        <w:rPr>
          <w:rFonts w:ascii="Times New Roman" w:hAnsi="Times New Roman" w:cs="Times New Roman"/>
          <w:sz w:val="30"/>
          <w:szCs w:val="30"/>
        </w:rPr>
        <w:t xml:space="preserve"> и </w:t>
      </w:r>
      <w:hyperlink w:anchor="P600">
        <w:r w:rsidRPr="00196F8C">
          <w:rPr>
            <w:rFonts w:ascii="Times New Roman" w:hAnsi="Times New Roman" w:cs="Times New Roman"/>
            <w:color w:val="0000FF"/>
            <w:sz w:val="30"/>
            <w:szCs w:val="30"/>
          </w:rPr>
          <w:t>второй пункта 67</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17</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ОТВЕТСТВЕННОСТЬ ЗА НЕСВОЕВРЕМЕННОЕ И (ИЛИ) НЕПОЛНОЕ ВНЕСЕНИЕ ПЛАТЫ ЗА ЖИЛИЩНО-КОММУНАЛЬНЫЕ УСЛУГИ, УСЛУГУ ПО УПРАВЛЕНИЮ ОБЩИМ ИМУЩЕСТВОМ СОВМЕСТНОГО ДОМОВЛАДЕНИЯ И ПЛАТЫ ЗА ПОЛЬЗОВАНИЕ ЖИЛЫМ ПОМЕЩЕНИЕМ, ВОЗМЕЩЕНИЕ РАСХОДОВ НА ЭЛЕКТРОЭНЕРГИЮ</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85. Плательщики жилищно-коммунальных услуг обязаны вносить плату за жилищно-коммунальные услуги, рассчитанную в соответствии с настоящим Положением, а наниматели жилых помещений государственного жилищного фонда - также и плату за пользование жилыми помещениями в </w:t>
      </w:r>
      <w:hyperlink r:id="rId187">
        <w:r w:rsidRPr="00196F8C">
          <w:rPr>
            <w:rFonts w:ascii="Times New Roman" w:hAnsi="Times New Roman" w:cs="Times New Roman"/>
            <w:color w:val="0000FF"/>
            <w:sz w:val="30"/>
            <w:szCs w:val="30"/>
          </w:rPr>
          <w:t>порядке</w:t>
        </w:r>
      </w:hyperlink>
      <w:r w:rsidRPr="00196F8C">
        <w:rPr>
          <w:rFonts w:ascii="Times New Roman" w:hAnsi="Times New Roman" w:cs="Times New Roman"/>
          <w:sz w:val="30"/>
          <w:szCs w:val="30"/>
        </w:rPr>
        <w:t>, установленном актами законодательства.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Плательщики жилищно-коммунальных услуг в случае их обращения в организацию, осуществляющую учет, расчет и начисление платы за жилищно-коммунальные услуги и платы за пользование жилым помещением, вправе вносить плату за жилищно-коммунальные услуги, рассчитанную по тарифам (ценам), обеспечивающим полное возмещение экономически обоснованных затрат.</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При этом в извещении о размере платы за жилищно-коммунальные услуги и платы за пользование жилым помещением, представленном плательщику жилищно-коммунальных услуг по </w:t>
      </w:r>
      <w:hyperlink r:id="rId188">
        <w:r w:rsidRPr="00196F8C">
          <w:rPr>
            <w:rFonts w:ascii="Times New Roman" w:hAnsi="Times New Roman" w:cs="Times New Roman"/>
            <w:color w:val="0000FF"/>
            <w:sz w:val="30"/>
            <w:szCs w:val="30"/>
          </w:rPr>
          <w:t>форме</w:t>
        </w:r>
      </w:hyperlink>
      <w:r w:rsidRPr="00196F8C">
        <w:rPr>
          <w:rFonts w:ascii="Times New Roman" w:hAnsi="Times New Roman" w:cs="Times New Roman"/>
          <w:sz w:val="30"/>
          <w:szCs w:val="30"/>
        </w:rPr>
        <w:t>, установленной Министерством жилищно-коммунального хозяйства, отражаются размер платы за жилищно-коммунальные услуги, рассчитанной в соответствии с настоящим Положением, и размер платы за жилищно-коммунальные услуги, рассчитанной по тарифам, обеспечивающим полное возмещение экономически обоснованных затрат.</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bookmarkStart w:id="79" w:name="P667"/>
      <w:bookmarkEnd w:id="79"/>
      <w:r w:rsidRPr="00196F8C">
        <w:rPr>
          <w:rFonts w:ascii="Times New Roman" w:hAnsi="Times New Roman" w:cs="Times New Roman"/>
          <w:sz w:val="30"/>
          <w:szCs w:val="30"/>
        </w:rPr>
        <w:t xml:space="preserve">86. </w:t>
      </w:r>
      <w:proofErr w:type="gramStart"/>
      <w:r w:rsidRPr="00196F8C">
        <w:rPr>
          <w:rFonts w:ascii="Times New Roman" w:hAnsi="Times New Roman" w:cs="Times New Roman"/>
          <w:sz w:val="30"/>
          <w:szCs w:val="30"/>
        </w:rPr>
        <w:t>Плательщики жилищно-коммунальных услуг, несвоевременно и (или) не в полном объеме внесшие плату за основные жилищно-коммунальные услуги, услугу по управлению общим имуществом совместного домовладения, а также несвоевременно и (или) не в полном объеме возместившие расходы на электроэнергию, уплачивают пени в размере 0,3 процента от не уплаченной в установленный срок суммы этих платежей и расходов за каждый день просрочки.</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Плательщики жилищно-коммунальных услуг, несвоевременно и (или) не в полном объеме внесшие плату за дополнительные жилищно-коммунальные услуги, уплачивают пени в размере и в сроки, установленные договором на оказание этих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Наниматели жилых помещений государственного жилищного фонда, несвоевременно и (или) не в полном объеме внесшие плату за пользование жилым помещением, уплачивают пени в размере 0,3 процента от не уплаченной в установленный срок суммы этих платежей за каждый день просрочки.</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В случае наличия по лицевому счету плательщика жилищно-коммунальных услуг переплаты по одним услугам и (или) возмещаемым расходам и задолженности по другим услугам и (или) возмещаемым расходам пени начисляются в установленном актами законодательства порядке по каждой услуге, по которой имеется задолженность, на разницу превышения задолженности над суммой переплат, распределенных пропорционально суммам задолженности, за исключением услуг электро- и газоснабжения, снабжения сжиженным углеводородным</w:t>
      </w:r>
      <w:proofErr w:type="gramEnd"/>
      <w:r w:rsidRPr="00196F8C">
        <w:rPr>
          <w:rFonts w:ascii="Times New Roman" w:hAnsi="Times New Roman" w:cs="Times New Roman"/>
          <w:sz w:val="30"/>
          <w:szCs w:val="30"/>
        </w:rPr>
        <w:t xml:space="preserve"> газом от индивидуальных баллонных или резервуарных установок.</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87. Начисление и взимание пеней, указанных в </w:t>
      </w:r>
      <w:hyperlink w:anchor="P667">
        <w:r w:rsidRPr="00196F8C">
          <w:rPr>
            <w:rFonts w:ascii="Times New Roman" w:hAnsi="Times New Roman" w:cs="Times New Roman"/>
            <w:color w:val="0000FF"/>
            <w:sz w:val="30"/>
            <w:szCs w:val="30"/>
          </w:rPr>
          <w:t>пункте 86</w:t>
        </w:r>
      </w:hyperlink>
      <w:r w:rsidRPr="00196F8C">
        <w:rPr>
          <w:rFonts w:ascii="Times New Roman" w:hAnsi="Times New Roman" w:cs="Times New Roman"/>
          <w:sz w:val="30"/>
          <w:szCs w:val="30"/>
        </w:rPr>
        <w:t xml:space="preserve"> настоящего Положения, производятся организациями, осуществляющими учет, расчет и начисление платы за жилищно-коммунальные услуги и платы за пользование жилым помещением, другими организациями, осуществляющими начисление платы за жилищно-коммунальные услуги, платы за пользование жилым помещением и возмещения расходов на электроэнергию.</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18</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ПОРЯДОК ОПРЕДЕЛЕНИЯ КОЛИЧЕСТВА ТЕПЛОВОЙ ЭНЕРГИИ НА ПОДОГРЕВ 1 КУБ. МЕТРА ВОДЫ И ОТОПЛЕНИЕ 1 КВ. МЕТРА ОБЩЕЙ ПЛОЩАДИ ЖИЛЫХ ПОМЕЩЕНИЙ МНОГОКВАРТИРНОГО ЖИЛОГО ДОМА, ОБОРУДОВАННОГО ПРИБОРОМ ГРУППОВОГО УЧЕТА, ОБЕСПЕЧИВАЮЩИМ ОБЩИЙ УЧЕТ КОЛИЧЕСТВА ТЕПЛОВОЙ ЭНЕРГИИ НА ОТОПЛЕНИЕ И ПОДОГРЕВ ВОДЫ</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bookmarkStart w:id="80" w:name="P676"/>
      <w:bookmarkEnd w:id="80"/>
      <w:r w:rsidRPr="00196F8C">
        <w:rPr>
          <w:rFonts w:ascii="Times New Roman" w:hAnsi="Times New Roman" w:cs="Times New Roman"/>
          <w:sz w:val="30"/>
          <w:szCs w:val="30"/>
        </w:rPr>
        <w:t>88. Количество тепловой энергии на подогрев 1 куб. метра воды, подлежащее оплате плательщиками жилищно-коммунальных услуг, за отчетный месяц определяется по формуле</w:t>
      </w: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sz w:val="30"/>
          <w:szCs w:val="30"/>
        </w:rPr>
        <w:t>Q</w:t>
      </w:r>
      <w:r w:rsidRPr="00196F8C">
        <w:rPr>
          <w:rFonts w:ascii="Times New Roman" w:hAnsi="Times New Roman" w:cs="Times New Roman"/>
          <w:sz w:val="30"/>
          <w:szCs w:val="30"/>
          <w:vertAlign w:val="subscript"/>
        </w:rPr>
        <w:t>1</w:t>
      </w:r>
      <w:r w:rsidRPr="00196F8C">
        <w:rPr>
          <w:rFonts w:ascii="Times New Roman" w:hAnsi="Times New Roman" w:cs="Times New Roman"/>
          <w:sz w:val="30"/>
          <w:szCs w:val="30"/>
        </w:rPr>
        <w:t xml:space="preserve"> = [Q</w:t>
      </w:r>
      <w:proofErr w:type="gramStart"/>
      <w:r w:rsidRPr="00196F8C">
        <w:rPr>
          <w:rFonts w:ascii="Times New Roman" w:hAnsi="Times New Roman" w:cs="Times New Roman"/>
          <w:sz w:val="30"/>
          <w:szCs w:val="30"/>
        </w:rPr>
        <w:t xml:space="preserve"> :</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(N</w:t>
      </w:r>
      <w:r w:rsidRPr="00196F8C">
        <w:rPr>
          <w:rFonts w:ascii="Times New Roman" w:hAnsi="Times New Roman" w:cs="Times New Roman"/>
          <w:sz w:val="30"/>
          <w:szCs w:val="30"/>
          <w:vertAlign w:val="subscript"/>
        </w:rPr>
        <w:t>1</w:t>
      </w:r>
      <w:r w:rsidRPr="00196F8C">
        <w:rPr>
          <w:rFonts w:ascii="Times New Roman" w:hAnsi="Times New Roman" w:cs="Times New Roman"/>
          <w:sz w:val="30"/>
          <w:szCs w:val="30"/>
        </w:rPr>
        <w:t xml:space="preserve"> х V + N</w:t>
      </w:r>
      <w:r w:rsidRPr="00196F8C">
        <w:rPr>
          <w:rFonts w:ascii="Times New Roman" w:hAnsi="Times New Roman" w:cs="Times New Roman"/>
          <w:sz w:val="30"/>
          <w:szCs w:val="30"/>
          <w:vertAlign w:val="subscript"/>
        </w:rPr>
        <w:t>2</w:t>
      </w:r>
      <w:r w:rsidRPr="00196F8C">
        <w:rPr>
          <w:rFonts w:ascii="Times New Roman" w:hAnsi="Times New Roman" w:cs="Times New Roman"/>
          <w:sz w:val="30"/>
          <w:szCs w:val="30"/>
        </w:rPr>
        <w:t xml:space="preserve"> х S)] х N</w:t>
      </w:r>
      <w:r w:rsidRPr="00196F8C">
        <w:rPr>
          <w:rFonts w:ascii="Times New Roman" w:hAnsi="Times New Roman" w:cs="Times New Roman"/>
          <w:sz w:val="30"/>
          <w:szCs w:val="30"/>
          <w:vertAlign w:val="subscript"/>
        </w:rPr>
        <w:t>1</w:t>
      </w:r>
      <w:r w:rsidRPr="00196F8C">
        <w:rPr>
          <w:rFonts w:ascii="Times New Roman" w:hAnsi="Times New Roman" w:cs="Times New Roman"/>
          <w:sz w:val="30"/>
          <w:szCs w:val="30"/>
        </w:rPr>
        <w:t>,</w:t>
      </w:r>
      <w:proofErr w:type="gramEnd"/>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sz w:val="30"/>
          <w:szCs w:val="30"/>
        </w:rPr>
        <w:t>где Q</w:t>
      </w:r>
      <w:r w:rsidRPr="00196F8C">
        <w:rPr>
          <w:rFonts w:ascii="Times New Roman" w:hAnsi="Times New Roman" w:cs="Times New Roman"/>
          <w:sz w:val="30"/>
          <w:szCs w:val="30"/>
          <w:vertAlign w:val="subscript"/>
        </w:rPr>
        <w:t>1</w:t>
      </w:r>
      <w:r w:rsidRPr="00196F8C">
        <w:rPr>
          <w:rFonts w:ascii="Times New Roman" w:hAnsi="Times New Roman" w:cs="Times New Roman"/>
          <w:sz w:val="30"/>
          <w:szCs w:val="30"/>
        </w:rPr>
        <w:t xml:space="preserve"> - количество тепловой энергии на подогрев 1 куб. метра воды, Гкал/куб. метр;</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Q - количество тепловой энергии, определенное по показаниям прибора группового учета, обеспечивающего общий учет количества тепловой энергии на отопление жилых помещений и подогрев воды в многоквартирном жилом доме, за вычетом количества тепловой энергии на отопление и подогрев воды в нежилых помещениях такого дома, Гкал;</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N</w:t>
      </w:r>
      <w:r w:rsidRPr="00196F8C">
        <w:rPr>
          <w:rFonts w:ascii="Times New Roman" w:hAnsi="Times New Roman" w:cs="Times New Roman"/>
          <w:sz w:val="30"/>
          <w:szCs w:val="30"/>
          <w:vertAlign w:val="subscript"/>
        </w:rPr>
        <w:t>1</w:t>
      </w:r>
      <w:r w:rsidRPr="00196F8C">
        <w:rPr>
          <w:rFonts w:ascii="Times New Roman" w:hAnsi="Times New Roman" w:cs="Times New Roman"/>
          <w:sz w:val="30"/>
          <w:szCs w:val="30"/>
        </w:rPr>
        <w:t xml:space="preserve"> - фактический норматив потребления тепловой энергии на подогрев 1 куб. метра воды, установленный местным исполнительным и распорядительным органом в соответствии с </w:t>
      </w:r>
      <w:hyperlink w:anchor="P384">
        <w:r w:rsidRPr="00196F8C">
          <w:rPr>
            <w:rFonts w:ascii="Times New Roman" w:hAnsi="Times New Roman" w:cs="Times New Roman"/>
            <w:color w:val="0000FF"/>
            <w:sz w:val="30"/>
            <w:szCs w:val="30"/>
          </w:rPr>
          <w:t>частью второй пункта 31</w:t>
        </w:r>
      </w:hyperlink>
      <w:r w:rsidRPr="00196F8C">
        <w:rPr>
          <w:rFonts w:ascii="Times New Roman" w:hAnsi="Times New Roman" w:cs="Times New Roman"/>
          <w:sz w:val="30"/>
          <w:szCs w:val="30"/>
        </w:rPr>
        <w:t xml:space="preserve"> настоящего Положения, но не выше 0,08 Гкал/куб. метр, Гкал/куб. метр;</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V - объем потребления горячей воды плательщиками жилищно-коммунальных услуг в многоквартирном жилом доме, куб. метров;</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N</w:t>
      </w:r>
      <w:r w:rsidRPr="00196F8C">
        <w:rPr>
          <w:rFonts w:ascii="Times New Roman" w:hAnsi="Times New Roman" w:cs="Times New Roman"/>
          <w:sz w:val="30"/>
          <w:szCs w:val="30"/>
          <w:vertAlign w:val="subscript"/>
        </w:rPr>
        <w:t>2</w:t>
      </w:r>
      <w:r w:rsidRPr="00196F8C">
        <w:rPr>
          <w:rFonts w:ascii="Times New Roman" w:hAnsi="Times New Roman" w:cs="Times New Roman"/>
          <w:sz w:val="30"/>
          <w:szCs w:val="30"/>
        </w:rPr>
        <w:t xml:space="preserve"> - фактический норматив потребления тепловой энергии на отопление 1 кв. метра общей площади жилых помещений, установленный местным исполнительным и распорядительным органом в соответствии с </w:t>
      </w:r>
      <w:hyperlink w:anchor="P384">
        <w:r w:rsidRPr="00196F8C">
          <w:rPr>
            <w:rFonts w:ascii="Times New Roman" w:hAnsi="Times New Roman" w:cs="Times New Roman"/>
            <w:color w:val="0000FF"/>
            <w:sz w:val="30"/>
            <w:szCs w:val="30"/>
          </w:rPr>
          <w:t>частью второй пункта 31</w:t>
        </w:r>
      </w:hyperlink>
      <w:r w:rsidRPr="00196F8C">
        <w:rPr>
          <w:rFonts w:ascii="Times New Roman" w:hAnsi="Times New Roman" w:cs="Times New Roman"/>
          <w:sz w:val="30"/>
          <w:szCs w:val="30"/>
        </w:rPr>
        <w:t xml:space="preserve"> настоящего Положения, Гкал/кв. метр;</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S - общая площадь жилых помещений в многоквартирном жилом доме, кв. метров.</w:t>
      </w:r>
    </w:p>
    <w:p w:rsidR="00196F8C" w:rsidRPr="00196F8C" w:rsidRDefault="00196F8C">
      <w:pPr>
        <w:pStyle w:val="ConsPlusNormal"/>
        <w:spacing w:before="220"/>
        <w:ind w:firstLine="540"/>
        <w:jc w:val="both"/>
        <w:rPr>
          <w:rFonts w:ascii="Times New Roman" w:hAnsi="Times New Roman" w:cs="Times New Roman"/>
          <w:sz w:val="30"/>
          <w:szCs w:val="30"/>
        </w:rPr>
      </w:pPr>
      <w:bookmarkStart w:id="81" w:name="P686"/>
      <w:bookmarkEnd w:id="81"/>
      <w:r w:rsidRPr="00196F8C">
        <w:rPr>
          <w:rFonts w:ascii="Times New Roman" w:hAnsi="Times New Roman" w:cs="Times New Roman"/>
          <w:sz w:val="30"/>
          <w:szCs w:val="30"/>
        </w:rPr>
        <w:t>89. Количество тепловой энергии на отопление 1 кв. метра общей площади жилых помещений многоквартирного жилого дома определяется по формуле</w:t>
      </w: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sz w:val="30"/>
          <w:szCs w:val="30"/>
        </w:rPr>
        <w:t>Q</w:t>
      </w:r>
      <w:r w:rsidRPr="00196F8C">
        <w:rPr>
          <w:rFonts w:ascii="Times New Roman" w:hAnsi="Times New Roman" w:cs="Times New Roman"/>
          <w:sz w:val="30"/>
          <w:szCs w:val="30"/>
          <w:vertAlign w:val="subscript"/>
        </w:rPr>
        <w:t>2</w:t>
      </w:r>
      <w:r w:rsidRPr="00196F8C">
        <w:rPr>
          <w:rFonts w:ascii="Times New Roman" w:hAnsi="Times New Roman" w:cs="Times New Roman"/>
          <w:sz w:val="30"/>
          <w:szCs w:val="30"/>
        </w:rPr>
        <w:t xml:space="preserve"> = [Q</w:t>
      </w:r>
      <w:proofErr w:type="gramStart"/>
      <w:r w:rsidRPr="00196F8C">
        <w:rPr>
          <w:rFonts w:ascii="Times New Roman" w:hAnsi="Times New Roman" w:cs="Times New Roman"/>
          <w:sz w:val="30"/>
          <w:szCs w:val="30"/>
        </w:rPr>
        <w:t xml:space="preserve"> :</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(N</w:t>
      </w:r>
      <w:r w:rsidRPr="00196F8C">
        <w:rPr>
          <w:rFonts w:ascii="Times New Roman" w:hAnsi="Times New Roman" w:cs="Times New Roman"/>
          <w:sz w:val="30"/>
          <w:szCs w:val="30"/>
          <w:vertAlign w:val="subscript"/>
        </w:rPr>
        <w:t>2</w:t>
      </w:r>
      <w:r w:rsidRPr="00196F8C">
        <w:rPr>
          <w:rFonts w:ascii="Times New Roman" w:hAnsi="Times New Roman" w:cs="Times New Roman"/>
          <w:sz w:val="30"/>
          <w:szCs w:val="30"/>
        </w:rPr>
        <w:t xml:space="preserve"> х S + N</w:t>
      </w:r>
      <w:r w:rsidRPr="00196F8C">
        <w:rPr>
          <w:rFonts w:ascii="Times New Roman" w:hAnsi="Times New Roman" w:cs="Times New Roman"/>
          <w:sz w:val="30"/>
          <w:szCs w:val="30"/>
          <w:vertAlign w:val="subscript"/>
        </w:rPr>
        <w:t>1</w:t>
      </w:r>
      <w:r w:rsidRPr="00196F8C">
        <w:rPr>
          <w:rFonts w:ascii="Times New Roman" w:hAnsi="Times New Roman" w:cs="Times New Roman"/>
          <w:sz w:val="30"/>
          <w:szCs w:val="30"/>
        </w:rPr>
        <w:t xml:space="preserve"> х V)] х N</w:t>
      </w:r>
      <w:r w:rsidRPr="00196F8C">
        <w:rPr>
          <w:rFonts w:ascii="Times New Roman" w:hAnsi="Times New Roman" w:cs="Times New Roman"/>
          <w:sz w:val="30"/>
          <w:szCs w:val="30"/>
          <w:vertAlign w:val="subscript"/>
        </w:rPr>
        <w:t>2</w:t>
      </w:r>
      <w:r w:rsidRPr="00196F8C">
        <w:rPr>
          <w:rFonts w:ascii="Times New Roman" w:hAnsi="Times New Roman" w:cs="Times New Roman"/>
          <w:sz w:val="30"/>
          <w:szCs w:val="30"/>
        </w:rPr>
        <w:t>,</w:t>
      </w:r>
      <w:proofErr w:type="gramEnd"/>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jc w:val="both"/>
        <w:rPr>
          <w:rFonts w:ascii="Times New Roman" w:hAnsi="Times New Roman" w:cs="Times New Roman"/>
          <w:sz w:val="30"/>
          <w:szCs w:val="30"/>
        </w:rPr>
      </w:pPr>
      <w:r w:rsidRPr="00196F8C">
        <w:rPr>
          <w:rFonts w:ascii="Times New Roman" w:hAnsi="Times New Roman" w:cs="Times New Roman"/>
          <w:sz w:val="30"/>
          <w:szCs w:val="30"/>
        </w:rPr>
        <w:t>где Q</w:t>
      </w:r>
      <w:r w:rsidRPr="00196F8C">
        <w:rPr>
          <w:rFonts w:ascii="Times New Roman" w:hAnsi="Times New Roman" w:cs="Times New Roman"/>
          <w:sz w:val="30"/>
          <w:szCs w:val="30"/>
          <w:vertAlign w:val="subscript"/>
        </w:rPr>
        <w:t>2</w:t>
      </w:r>
      <w:r w:rsidRPr="00196F8C">
        <w:rPr>
          <w:rFonts w:ascii="Times New Roman" w:hAnsi="Times New Roman" w:cs="Times New Roman"/>
          <w:sz w:val="30"/>
          <w:szCs w:val="30"/>
        </w:rPr>
        <w:t xml:space="preserve"> - количество тепловой энергии на отопление 1 кв. метра общей площади жилых помещений многоквартирного жилого дома, Гкал/кв. метр;</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обозначения Q, N</w:t>
      </w:r>
      <w:r w:rsidRPr="00196F8C">
        <w:rPr>
          <w:rFonts w:ascii="Times New Roman" w:hAnsi="Times New Roman" w:cs="Times New Roman"/>
          <w:sz w:val="30"/>
          <w:szCs w:val="30"/>
          <w:vertAlign w:val="subscript"/>
        </w:rPr>
        <w:t>2</w:t>
      </w:r>
      <w:r w:rsidRPr="00196F8C">
        <w:rPr>
          <w:rFonts w:ascii="Times New Roman" w:hAnsi="Times New Roman" w:cs="Times New Roman"/>
          <w:sz w:val="30"/>
          <w:szCs w:val="30"/>
        </w:rPr>
        <w:t>, S, N</w:t>
      </w:r>
      <w:r w:rsidRPr="00196F8C">
        <w:rPr>
          <w:rFonts w:ascii="Times New Roman" w:hAnsi="Times New Roman" w:cs="Times New Roman"/>
          <w:sz w:val="30"/>
          <w:szCs w:val="30"/>
          <w:vertAlign w:val="subscript"/>
        </w:rPr>
        <w:t>1</w:t>
      </w:r>
      <w:r w:rsidRPr="00196F8C">
        <w:rPr>
          <w:rFonts w:ascii="Times New Roman" w:hAnsi="Times New Roman" w:cs="Times New Roman"/>
          <w:sz w:val="30"/>
          <w:szCs w:val="30"/>
        </w:rPr>
        <w:t xml:space="preserve">, V соответствуют </w:t>
      </w:r>
      <w:proofErr w:type="gramStart"/>
      <w:r w:rsidRPr="00196F8C">
        <w:rPr>
          <w:rFonts w:ascii="Times New Roman" w:hAnsi="Times New Roman" w:cs="Times New Roman"/>
          <w:sz w:val="30"/>
          <w:szCs w:val="30"/>
        </w:rPr>
        <w:t>указанным</w:t>
      </w:r>
      <w:proofErr w:type="gramEnd"/>
      <w:r w:rsidRPr="00196F8C">
        <w:rPr>
          <w:rFonts w:ascii="Times New Roman" w:hAnsi="Times New Roman" w:cs="Times New Roman"/>
          <w:sz w:val="30"/>
          <w:szCs w:val="30"/>
        </w:rPr>
        <w:t xml:space="preserve"> в </w:t>
      </w:r>
      <w:hyperlink w:anchor="P676">
        <w:r w:rsidRPr="00196F8C">
          <w:rPr>
            <w:rFonts w:ascii="Times New Roman" w:hAnsi="Times New Roman" w:cs="Times New Roman"/>
            <w:color w:val="0000FF"/>
            <w:sz w:val="30"/>
            <w:szCs w:val="30"/>
          </w:rPr>
          <w:t>пункте 88</w:t>
        </w:r>
      </w:hyperlink>
      <w:r w:rsidRPr="00196F8C">
        <w:rPr>
          <w:rFonts w:ascii="Times New Roman" w:hAnsi="Times New Roman" w:cs="Times New Roman"/>
          <w:sz w:val="30"/>
          <w:szCs w:val="30"/>
        </w:rPr>
        <w:t xml:space="preserve"> настоящего Положения.</w:t>
      </w: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nformat"/>
        <w:jc w:val="both"/>
        <w:rPr>
          <w:rFonts w:ascii="Times New Roman" w:hAnsi="Times New Roman" w:cs="Times New Roman"/>
          <w:sz w:val="30"/>
          <w:szCs w:val="30"/>
        </w:rPr>
      </w:pPr>
      <w:r w:rsidRPr="00196F8C">
        <w:rPr>
          <w:rFonts w:ascii="Times New Roman" w:hAnsi="Times New Roman" w:cs="Times New Roman"/>
          <w:sz w:val="30"/>
          <w:szCs w:val="30"/>
        </w:rPr>
        <w:t xml:space="preserve">                                                        УТВЕРЖДЕНО</w:t>
      </w:r>
    </w:p>
    <w:p w:rsidR="00196F8C" w:rsidRPr="00196F8C" w:rsidRDefault="00196F8C">
      <w:pPr>
        <w:pStyle w:val="ConsPlusNonformat"/>
        <w:jc w:val="both"/>
        <w:rPr>
          <w:rFonts w:ascii="Times New Roman" w:hAnsi="Times New Roman" w:cs="Times New Roman"/>
          <w:sz w:val="30"/>
          <w:szCs w:val="30"/>
        </w:rPr>
      </w:pPr>
      <w:r w:rsidRPr="00196F8C">
        <w:rPr>
          <w:rFonts w:ascii="Times New Roman" w:hAnsi="Times New Roman" w:cs="Times New Roman"/>
          <w:sz w:val="30"/>
          <w:szCs w:val="30"/>
        </w:rPr>
        <w:t xml:space="preserve">                                                        Постановление</w:t>
      </w:r>
    </w:p>
    <w:p w:rsidR="00196F8C" w:rsidRPr="00196F8C" w:rsidRDefault="00196F8C">
      <w:pPr>
        <w:pStyle w:val="ConsPlusNonformat"/>
        <w:jc w:val="both"/>
        <w:rPr>
          <w:rFonts w:ascii="Times New Roman" w:hAnsi="Times New Roman" w:cs="Times New Roman"/>
          <w:sz w:val="30"/>
          <w:szCs w:val="30"/>
        </w:rPr>
      </w:pPr>
      <w:r w:rsidRPr="00196F8C">
        <w:rPr>
          <w:rFonts w:ascii="Times New Roman" w:hAnsi="Times New Roman" w:cs="Times New Roman"/>
          <w:sz w:val="30"/>
          <w:szCs w:val="30"/>
        </w:rPr>
        <w:t xml:space="preserve">                                                        Совета Министров</w:t>
      </w:r>
    </w:p>
    <w:p w:rsidR="00196F8C" w:rsidRPr="00196F8C" w:rsidRDefault="00196F8C">
      <w:pPr>
        <w:pStyle w:val="ConsPlusNonformat"/>
        <w:jc w:val="both"/>
        <w:rPr>
          <w:rFonts w:ascii="Times New Roman" w:hAnsi="Times New Roman" w:cs="Times New Roman"/>
          <w:sz w:val="30"/>
          <w:szCs w:val="30"/>
        </w:rPr>
      </w:pPr>
      <w:r w:rsidRPr="00196F8C">
        <w:rPr>
          <w:rFonts w:ascii="Times New Roman" w:hAnsi="Times New Roman" w:cs="Times New Roman"/>
          <w:sz w:val="30"/>
          <w:szCs w:val="30"/>
        </w:rPr>
        <w:t xml:space="preserve">                                                        Республики Беларусь</w:t>
      </w:r>
    </w:p>
    <w:p w:rsidR="00196F8C" w:rsidRPr="00196F8C" w:rsidRDefault="00196F8C">
      <w:pPr>
        <w:pStyle w:val="ConsPlusNonformat"/>
        <w:jc w:val="both"/>
        <w:rPr>
          <w:rFonts w:ascii="Times New Roman" w:hAnsi="Times New Roman" w:cs="Times New Roman"/>
          <w:sz w:val="30"/>
          <w:szCs w:val="30"/>
        </w:rPr>
      </w:pPr>
      <w:r w:rsidRPr="00196F8C">
        <w:rPr>
          <w:rFonts w:ascii="Times New Roman" w:hAnsi="Times New Roman" w:cs="Times New Roman"/>
          <w:sz w:val="30"/>
          <w:szCs w:val="30"/>
        </w:rPr>
        <w:t xml:space="preserve">                                                        27.08.2025 N 465</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Title"/>
        <w:jc w:val="center"/>
        <w:rPr>
          <w:rFonts w:ascii="Times New Roman" w:hAnsi="Times New Roman" w:cs="Times New Roman"/>
          <w:sz w:val="30"/>
          <w:szCs w:val="30"/>
        </w:rPr>
      </w:pPr>
      <w:bookmarkStart w:id="82" w:name="P703"/>
      <w:bookmarkEnd w:id="82"/>
      <w:r w:rsidRPr="00196F8C">
        <w:rPr>
          <w:rFonts w:ascii="Times New Roman" w:hAnsi="Times New Roman" w:cs="Times New Roman"/>
          <w:sz w:val="30"/>
          <w:szCs w:val="30"/>
        </w:rPr>
        <w:t>ПОЛОЖЕНИЕ</w:t>
      </w:r>
    </w:p>
    <w:p w:rsidR="00196F8C" w:rsidRPr="00196F8C" w:rsidRDefault="00196F8C">
      <w:pPr>
        <w:pStyle w:val="ConsPlusTitle"/>
        <w:jc w:val="center"/>
        <w:rPr>
          <w:rFonts w:ascii="Times New Roman" w:hAnsi="Times New Roman" w:cs="Times New Roman"/>
          <w:sz w:val="30"/>
          <w:szCs w:val="30"/>
        </w:rPr>
      </w:pPr>
      <w:r w:rsidRPr="00196F8C">
        <w:rPr>
          <w:rFonts w:ascii="Times New Roman" w:hAnsi="Times New Roman" w:cs="Times New Roman"/>
          <w:sz w:val="30"/>
          <w:szCs w:val="30"/>
        </w:rPr>
        <w:t>О ПОРЯДКЕ ПЕРЕРАСЧЕТА ПЛАТЫ ЗА НЕКОТОРЫЕ ВИДЫ КОММУНАЛЬНЫХ УСЛУГ И ПРИОСТАНОВЛЕНИЯ (ВОЗОБНОВЛЕНИЯ) ОКАЗАНИЯ КОММУНАЛЬНЫХ УСЛУГ</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1</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ОБЩИЕ ПОЛОЖЕНИЯ</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1. </w:t>
      </w:r>
      <w:proofErr w:type="gramStart"/>
      <w:r w:rsidRPr="00196F8C">
        <w:rPr>
          <w:rFonts w:ascii="Times New Roman" w:hAnsi="Times New Roman" w:cs="Times New Roman"/>
          <w:sz w:val="30"/>
          <w:szCs w:val="30"/>
        </w:rPr>
        <w:t>Настоящим Положением устанавливается порядок перерасчета платы за некоторые виды коммунальных услуг,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(далее - возмещение расходов на электроэнергию, потребляемую на работу лифта), в случае выезда граждан на срок свыше 10 суток подряд из места жительства (регистрации по месту жительства), а также порядок приостановления (возобновления</w:t>
      </w:r>
      <w:proofErr w:type="gramEnd"/>
      <w:r w:rsidRPr="00196F8C">
        <w:rPr>
          <w:rFonts w:ascii="Times New Roman" w:hAnsi="Times New Roman" w:cs="Times New Roman"/>
          <w:sz w:val="30"/>
          <w:szCs w:val="30"/>
        </w:rPr>
        <w:t>) оказания коммунальных услуг гражданам, имеющим без уважительных причин задолженность по плате за коммунальные услуги и не погасившим ее в установленные сроки.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В настоящем Положении используются термины и их определения в значениях, установленных </w:t>
      </w:r>
      <w:hyperlink r:id="rId189">
        <w:r w:rsidRPr="00196F8C">
          <w:rPr>
            <w:rFonts w:ascii="Times New Roman" w:hAnsi="Times New Roman" w:cs="Times New Roman"/>
            <w:color w:val="0000FF"/>
            <w:sz w:val="30"/>
            <w:szCs w:val="30"/>
          </w:rPr>
          <w:t>Законом</w:t>
        </w:r>
      </w:hyperlink>
      <w:r w:rsidRPr="00196F8C">
        <w:rPr>
          <w:rFonts w:ascii="Times New Roman" w:hAnsi="Times New Roman" w:cs="Times New Roman"/>
          <w:sz w:val="30"/>
          <w:szCs w:val="30"/>
        </w:rPr>
        <w:t xml:space="preserve"> Республики Беларусь "О защите прав потребителей жилищно-коммунальных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 Настоящее Положение является руководством для организаций, осуществляющих эксплуатацию жилищного фонда и (или) предоставляющих жилищно-коммунальные услуги, и иных организаций, осуществляющих учет, расчет и начисление платы за жилищно-коммунальные услуги и платы за пользование жилым помещением (далее, если не определено иное, - организации, осуществляющие начисление платы за коммунальные услуги).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Настоящее Положение размещается в организациях, осуществляющих начисление платы за коммунальные услуги, в доступном для граждан месте (на информационных стендах, табло).</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2</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ПОРЯДОК ПЕРЕРАСЧЕТА ПЛАТЫ ЗА НЕКОТОРЫЕ ВИДЫ КОММУНАЛЬНЫХ УСЛУГ, ВОЗМЕЩЕНИЯ РАСХОДОВ НА ЭЛЕКТРОЭНЕРГИЮ, ПОТРЕБЛЯЕМУЮ НА РАБОТУ ЛИФТА</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bookmarkStart w:id="83" w:name="P717"/>
      <w:bookmarkEnd w:id="83"/>
      <w:r w:rsidRPr="00196F8C">
        <w:rPr>
          <w:rFonts w:ascii="Times New Roman" w:hAnsi="Times New Roman" w:cs="Times New Roman"/>
          <w:sz w:val="30"/>
          <w:szCs w:val="30"/>
        </w:rPr>
        <w:t>3. В случае</w:t>
      </w:r>
      <w:proofErr w:type="gramStart"/>
      <w:r w:rsidRPr="00196F8C">
        <w:rPr>
          <w:rFonts w:ascii="Times New Roman" w:hAnsi="Times New Roman" w:cs="Times New Roman"/>
          <w:sz w:val="30"/>
          <w:szCs w:val="30"/>
        </w:rPr>
        <w:t>,</w:t>
      </w:r>
      <w:proofErr w:type="gramEnd"/>
      <w:r w:rsidRPr="00196F8C">
        <w:rPr>
          <w:rFonts w:ascii="Times New Roman" w:hAnsi="Times New Roman" w:cs="Times New Roman"/>
          <w:sz w:val="30"/>
          <w:szCs w:val="30"/>
        </w:rPr>
        <w:t xml:space="preserve"> если гражданин выехал из постоянного места жительства на срок свыше 10 суток подряд по основаниям согласно </w:t>
      </w:r>
      <w:hyperlink w:anchor="P747">
        <w:r w:rsidRPr="00196F8C">
          <w:rPr>
            <w:rFonts w:ascii="Times New Roman" w:hAnsi="Times New Roman" w:cs="Times New Roman"/>
            <w:color w:val="0000FF"/>
            <w:sz w:val="30"/>
            <w:szCs w:val="30"/>
          </w:rPr>
          <w:t>приложению 1</w:t>
        </w:r>
      </w:hyperlink>
      <w:r w:rsidRPr="00196F8C">
        <w:rPr>
          <w:rFonts w:ascii="Times New Roman" w:hAnsi="Times New Roman" w:cs="Times New Roman"/>
          <w:sz w:val="30"/>
          <w:szCs w:val="30"/>
        </w:rPr>
        <w:t>, производится перерасчет платы за некоторые виды коммунальных услуг (обращение с твердыми коммунальными отходами, холодное и горячее водоснабжение, водоотведение (канализация), газоснабжение при отсутствии у потребителей приборов индивидуального учета расхода воды и газа), а также возмещения расходов на электроэнергию, потребляемую на работу лифта, но не более чем за три года.</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 xml:space="preserve">В случае выезда граждан за пределы Республики Беларусь с 1 марта 2022 г. на срок свыше 30 дней подряд, за исключением выезда по основаниям, предусмотренным в </w:t>
      </w:r>
      <w:hyperlink w:anchor="P752">
        <w:r w:rsidRPr="00196F8C">
          <w:rPr>
            <w:rFonts w:ascii="Times New Roman" w:hAnsi="Times New Roman" w:cs="Times New Roman"/>
            <w:color w:val="0000FF"/>
            <w:sz w:val="30"/>
            <w:szCs w:val="30"/>
          </w:rPr>
          <w:t>пункте 3</w:t>
        </w:r>
      </w:hyperlink>
      <w:r w:rsidRPr="00196F8C">
        <w:rPr>
          <w:rFonts w:ascii="Times New Roman" w:hAnsi="Times New Roman" w:cs="Times New Roman"/>
          <w:sz w:val="30"/>
          <w:szCs w:val="30"/>
        </w:rPr>
        <w:t xml:space="preserve"> приложения 1, перерасчет платы за некоторые виды коммунальных услуг в соответствии с </w:t>
      </w:r>
      <w:hyperlink w:anchor="P717">
        <w:r w:rsidRPr="00196F8C">
          <w:rPr>
            <w:rFonts w:ascii="Times New Roman" w:hAnsi="Times New Roman" w:cs="Times New Roman"/>
            <w:color w:val="0000FF"/>
            <w:sz w:val="30"/>
            <w:szCs w:val="30"/>
          </w:rPr>
          <w:t>частью первой</w:t>
        </w:r>
      </w:hyperlink>
      <w:r w:rsidRPr="00196F8C">
        <w:rPr>
          <w:rFonts w:ascii="Times New Roman" w:hAnsi="Times New Roman" w:cs="Times New Roman"/>
          <w:sz w:val="30"/>
          <w:szCs w:val="30"/>
        </w:rPr>
        <w:t xml:space="preserve"> настоящего пункта не осуществляется за период, в котором граждане были включены в список трудоспособных граждан, не занятых в</w:t>
      </w:r>
      <w:proofErr w:type="gramEnd"/>
      <w:r w:rsidRPr="00196F8C">
        <w:rPr>
          <w:rFonts w:ascii="Times New Roman" w:hAnsi="Times New Roman" w:cs="Times New Roman"/>
          <w:sz w:val="30"/>
          <w:szCs w:val="30"/>
        </w:rPr>
        <w:t xml:space="preserve"> экономике, оплачивающих услуги по ценам (тарифам), обеспечивающим полное возмещение экономически обоснованных затрат на их оказание, и (или)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w:t>
      </w:r>
    </w:p>
    <w:p w:rsidR="00196F8C" w:rsidRPr="00196F8C" w:rsidRDefault="00196F8C">
      <w:pPr>
        <w:pStyle w:val="ConsPlusNormal"/>
        <w:spacing w:before="220"/>
        <w:ind w:firstLine="540"/>
        <w:jc w:val="both"/>
        <w:rPr>
          <w:rFonts w:ascii="Times New Roman" w:hAnsi="Times New Roman" w:cs="Times New Roman"/>
          <w:sz w:val="30"/>
          <w:szCs w:val="30"/>
        </w:rPr>
      </w:pPr>
      <w:bookmarkStart w:id="84" w:name="P719"/>
      <w:bookmarkEnd w:id="84"/>
      <w:r w:rsidRPr="00196F8C">
        <w:rPr>
          <w:rFonts w:ascii="Times New Roman" w:hAnsi="Times New Roman" w:cs="Times New Roman"/>
          <w:sz w:val="30"/>
          <w:szCs w:val="30"/>
        </w:rPr>
        <w:t xml:space="preserve">4. </w:t>
      </w:r>
      <w:proofErr w:type="gramStart"/>
      <w:r w:rsidRPr="00196F8C">
        <w:rPr>
          <w:rFonts w:ascii="Times New Roman" w:hAnsi="Times New Roman" w:cs="Times New Roman"/>
          <w:sz w:val="30"/>
          <w:szCs w:val="30"/>
        </w:rPr>
        <w:t xml:space="preserve">Перерасчет платы за некоторые виды коммунальных услуг, а также возмещения расходов на электроэнергию, потребляемую на работу лифта, в соответствии с </w:t>
      </w:r>
      <w:hyperlink w:anchor="P717">
        <w:r w:rsidRPr="00196F8C">
          <w:rPr>
            <w:rFonts w:ascii="Times New Roman" w:hAnsi="Times New Roman" w:cs="Times New Roman"/>
            <w:color w:val="0000FF"/>
            <w:sz w:val="30"/>
            <w:szCs w:val="30"/>
          </w:rPr>
          <w:t>частью первой пункта 3</w:t>
        </w:r>
      </w:hyperlink>
      <w:r w:rsidRPr="00196F8C">
        <w:rPr>
          <w:rFonts w:ascii="Times New Roman" w:hAnsi="Times New Roman" w:cs="Times New Roman"/>
          <w:sz w:val="30"/>
          <w:szCs w:val="30"/>
        </w:rPr>
        <w:t xml:space="preserve"> настоящего Положения производится на основании заявления гражданина или плательщика жилищно-коммунальных услуг </w:t>
      </w:r>
      <w:hyperlink w:anchor="P722">
        <w:r w:rsidRPr="00196F8C">
          <w:rPr>
            <w:rFonts w:ascii="Times New Roman" w:hAnsi="Times New Roman" w:cs="Times New Roman"/>
            <w:color w:val="0000FF"/>
            <w:sz w:val="30"/>
            <w:szCs w:val="30"/>
          </w:rPr>
          <w:t>&lt;*&gt;</w:t>
        </w:r>
      </w:hyperlink>
      <w:r w:rsidRPr="00196F8C">
        <w:rPr>
          <w:rFonts w:ascii="Times New Roman" w:hAnsi="Times New Roman" w:cs="Times New Roman"/>
          <w:sz w:val="30"/>
          <w:szCs w:val="30"/>
        </w:rPr>
        <w:t xml:space="preserve"> и иных документов, указанных в </w:t>
      </w:r>
      <w:hyperlink r:id="rId190">
        <w:r w:rsidRPr="00196F8C">
          <w:rPr>
            <w:rFonts w:ascii="Times New Roman" w:hAnsi="Times New Roman" w:cs="Times New Roman"/>
            <w:color w:val="0000FF"/>
            <w:sz w:val="30"/>
            <w:szCs w:val="30"/>
          </w:rPr>
          <w:t>пункте 1.2</w:t>
        </w:r>
      </w:hyperlink>
      <w:r w:rsidRPr="00196F8C">
        <w:rPr>
          <w:rFonts w:ascii="Times New Roman" w:hAnsi="Times New Roman" w:cs="Times New Roman"/>
          <w:sz w:val="30"/>
          <w:szCs w:val="30"/>
        </w:rP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w:t>
      </w:r>
      <w:proofErr w:type="gramEnd"/>
      <w:r w:rsidRPr="00196F8C">
        <w:rPr>
          <w:rFonts w:ascii="Times New Roman" w:hAnsi="Times New Roman" w:cs="Times New Roman"/>
          <w:sz w:val="30"/>
          <w:szCs w:val="30"/>
        </w:rPr>
        <w:t xml:space="preserve"> 26 апреля 2010 г. N 200.</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Заявление и документы, указанные в </w:t>
      </w:r>
      <w:hyperlink w:anchor="P719">
        <w:r w:rsidRPr="00196F8C">
          <w:rPr>
            <w:rFonts w:ascii="Times New Roman" w:hAnsi="Times New Roman" w:cs="Times New Roman"/>
            <w:color w:val="0000FF"/>
            <w:sz w:val="30"/>
            <w:szCs w:val="30"/>
          </w:rPr>
          <w:t>части первой</w:t>
        </w:r>
      </w:hyperlink>
      <w:r w:rsidRPr="00196F8C">
        <w:rPr>
          <w:rFonts w:ascii="Times New Roman" w:hAnsi="Times New Roman" w:cs="Times New Roman"/>
          <w:sz w:val="30"/>
          <w:szCs w:val="30"/>
        </w:rPr>
        <w:t xml:space="preserve"> настоящего пункта, представляются не позднее 30 календарных дней со дня возвращения гражданина к месту жительства.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w:t>
      </w:r>
    </w:p>
    <w:p w:rsidR="00196F8C" w:rsidRPr="00196F8C" w:rsidRDefault="00196F8C">
      <w:pPr>
        <w:pStyle w:val="ConsPlusNormal"/>
        <w:spacing w:before="220"/>
        <w:ind w:firstLine="540"/>
        <w:jc w:val="both"/>
        <w:rPr>
          <w:rFonts w:ascii="Times New Roman" w:hAnsi="Times New Roman" w:cs="Times New Roman"/>
          <w:sz w:val="30"/>
          <w:szCs w:val="30"/>
        </w:rPr>
      </w:pPr>
      <w:bookmarkStart w:id="85" w:name="P722"/>
      <w:bookmarkEnd w:id="85"/>
      <w:r w:rsidRPr="00196F8C">
        <w:rPr>
          <w:rFonts w:ascii="Times New Roman" w:hAnsi="Times New Roman" w:cs="Times New Roman"/>
          <w:sz w:val="30"/>
          <w:szCs w:val="30"/>
        </w:rPr>
        <w:t xml:space="preserve">&lt;*&gt; Для целей настоящего Положения термин "плательщик жилищно-коммунальных услуг" используется в значении, определенном в </w:t>
      </w:r>
      <w:hyperlink w:anchor="P193">
        <w:r w:rsidRPr="00196F8C">
          <w:rPr>
            <w:rFonts w:ascii="Times New Roman" w:hAnsi="Times New Roman" w:cs="Times New Roman"/>
            <w:color w:val="0000FF"/>
            <w:sz w:val="30"/>
            <w:szCs w:val="30"/>
          </w:rPr>
          <w:t>Положении</w:t>
        </w:r>
      </w:hyperlink>
      <w:r w:rsidRPr="00196F8C">
        <w:rPr>
          <w:rFonts w:ascii="Times New Roman" w:hAnsi="Times New Roman" w:cs="Times New Roman"/>
          <w:sz w:val="30"/>
          <w:szCs w:val="30"/>
        </w:rPr>
        <w:t xml:space="preserve">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утвержденном настоящим постановлением.</w:t>
      </w: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5. </w:t>
      </w:r>
      <w:proofErr w:type="gramStart"/>
      <w:r w:rsidRPr="00196F8C">
        <w:rPr>
          <w:rFonts w:ascii="Times New Roman" w:hAnsi="Times New Roman" w:cs="Times New Roman"/>
          <w:sz w:val="30"/>
          <w:szCs w:val="30"/>
        </w:rPr>
        <w:t xml:space="preserve">В осуществлении административной процедуры гражданину или плательщику жилищно-коммунальных услуг отказывается в случаях, определенных в </w:t>
      </w:r>
      <w:hyperlink r:id="rId191">
        <w:r w:rsidRPr="00196F8C">
          <w:rPr>
            <w:rFonts w:ascii="Times New Roman" w:hAnsi="Times New Roman" w:cs="Times New Roman"/>
            <w:color w:val="0000FF"/>
            <w:sz w:val="30"/>
            <w:szCs w:val="30"/>
          </w:rPr>
          <w:t>статье 25</w:t>
        </w:r>
      </w:hyperlink>
      <w:r w:rsidRPr="00196F8C">
        <w:rPr>
          <w:rFonts w:ascii="Times New Roman" w:hAnsi="Times New Roman" w:cs="Times New Roman"/>
          <w:sz w:val="30"/>
          <w:szCs w:val="30"/>
        </w:rPr>
        <w:t xml:space="preserve"> Закона Республики Беларусь от 28 октября 2008 г. N 433-З "Об основах административных процедур", а также при установлении факта представления гражданином или плательщиком жилищно-коммунальных услуг заявления и документов, указанных в </w:t>
      </w:r>
      <w:hyperlink w:anchor="P719">
        <w:r w:rsidRPr="00196F8C">
          <w:rPr>
            <w:rFonts w:ascii="Times New Roman" w:hAnsi="Times New Roman" w:cs="Times New Roman"/>
            <w:color w:val="0000FF"/>
            <w:sz w:val="30"/>
            <w:szCs w:val="30"/>
          </w:rPr>
          <w:t>части первой пункта 4</w:t>
        </w:r>
      </w:hyperlink>
      <w:r w:rsidRPr="00196F8C">
        <w:rPr>
          <w:rFonts w:ascii="Times New Roman" w:hAnsi="Times New Roman" w:cs="Times New Roman"/>
          <w:sz w:val="30"/>
          <w:szCs w:val="30"/>
        </w:rPr>
        <w:t xml:space="preserve"> настоящего Положения, позднее 30 календарных дней со дня возвращения гражданина</w:t>
      </w:r>
      <w:proofErr w:type="gramEnd"/>
      <w:r w:rsidRPr="00196F8C">
        <w:rPr>
          <w:rFonts w:ascii="Times New Roman" w:hAnsi="Times New Roman" w:cs="Times New Roman"/>
          <w:sz w:val="30"/>
          <w:szCs w:val="30"/>
        </w:rPr>
        <w:t xml:space="preserve"> к месту жительства.</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Мотивированный отказ в проведении перерасчета платы за коммунальные услуги, а также возмещения расходов на электроэнергию, потребляемую на работу лифта, с указанием правовых оснований принятого решения, фактических обстоятельств, установленных при рассмотрении заявления гражданина или плательщика жилищно-коммунальных услуг, порядка обжалования такого решения оформляется организацией, осуществляющей начисление платы за коммунальные услуги, в произвольной письменной форме.</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6. </w:t>
      </w:r>
      <w:proofErr w:type="gramStart"/>
      <w:r w:rsidRPr="00196F8C">
        <w:rPr>
          <w:rFonts w:ascii="Times New Roman" w:hAnsi="Times New Roman" w:cs="Times New Roman"/>
          <w:sz w:val="30"/>
          <w:szCs w:val="30"/>
        </w:rPr>
        <w:t xml:space="preserve">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по форме согласно </w:t>
      </w:r>
      <w:hyperlink w:anchor="P773">
        <w:r w:rsidRPr="00196F8C">
          <w:rPr>
            <w:rFonts w:ascii="Times New Roman" w:hAnsi="Times New Roman" w:cs="Times New Roman"/>
            <w:color w:val="0000FF"/>
            <w:sz w:val="30"/>
            <w:szCs w:val="30"/>
          </w:rPr>
          <w:t>приложению 2</w:t>
        </w:r>
      </w:hyperlink>
      <w:r w:rsidRPr="00196F8C">
        <w:rPr>
          <w:rFonts w:ascii="Times New Roman" w:hAnsi="Times New Roman" w:cs="Times New Roman"/>
          <w:sz w:val="30"/>
          <w:szCs w:val="30"/>
        </w:rPr>
        <w:t xml:space="preserve"> выдается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жилищно-коммунальные услуги и платы за пользование жилым помещением, сельским исполнительным комитетом</w:t>
      </w:r>
      <w:proofErr w:type="gramEnd"/>
      <w:r w:rsidRPr="00196F8C">
        <w:rPr>
          <w:rFonts w:ascii="Times New Roman" w:hAnsi="Times New Roman" w:cs="Times New Roman"/>
          <w:sz w:val="30"/>
          <w:szCs w:val="30"/>
        </w:rPr>
        <w:t xml:space="preserve"> в соответствии с </w:t>
      </w:r>
      <w:hyperlink r:id="rId192">
        <w:r w:rsidRPr="00196F8C">
          <w:rPr>
            <w:rFonts w:ascii="Times New Roman" w:hAnsi="Times New Roman" w:cs="Times New Roman"/>
            <w:color w:val="0000FF"/>
            <w:sz w:val="30"/>
            <w:szCs w:val="30"/>
          </w:rPr>
          <w:t>подпунктом 1.3.6 пункта 1.3</w:t>
        </w:r>
      </w:hyperlink>
      <w:r w:rsidRPr="00196F8C">
        <w:rPr>
          <w:rFonts w:ascii="Times New Roman" w:hAnsi="Times New Roman" w:cs="Times New Roman"/>
          <w:sz w:val="30"/>
          <w:szCs w:val="30"/>
        </w:rPr>
        <w:t xml:space="preserve"> перечня административных процедур, осуществляемых государственными органами и иными организациями по заявлениям граждан.</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jc w:val="center"/>
        <w:outlineLvl w:val="1"/>
        <w:rPr>
          <w:rFonts w:ascii="Times New Roman" w:hAnsi="Times New Roman" w:cs="Times New Roman"/>
          <w:sz w:val="30"/>
          <w:szCs w:val="30"/>
        </w:rPr>
      </w:pPr>
      <w:r w:rsidRPr="00196F8C">
        <w:rPr>
          <w:rFonts w:ascii="Times New Roman" w:hAnsi="Times New Roman" w:cs="Times New Roman"/>
          <w:b/>
          <w:sz w:val="30"/>
          <w:szCs w:val="30"/>
        </w:rPr>
        <w:t>ГЛАВА 3</w:t>
      </w:r>
    </w:p>
    <w:p w:rsidR="00196F8C" w:rsidRPr="00196F8C" w:rsidRDefault="00196F8C">
      <w:pPr>
        <w:pStyle w:val="ConsPlusNormal"/>
        <w:jc w:val="center"/>
        <w:rPr>
          <w:rFonts w:ascii="Times New Roman" w:hAnsi="Times New Roman" w:cs="Times New Roman"/>
          <w:sz w:val="30"/>
          <w:szCs w:val="30"/>
        </w:rPr>
      </w:pPr>
      <w:r w:rsidRPr="00196F8C">
        <w:rPr>
          <w:rFonts w:ascii="Times New Roman" w:hAnsi="Times New Roman" w:cs="Times New Roman"/>
          <w:b/>
          <w:sz w:val="30"/>
          <w:szCs w:val="30"/>
        </w:rPr>
        <w:t>ПОРЯДОК ПРИОСТАНОВЛЕНИЯ (ВОЗОБНОВЛЕНИЯ) ОКАЗАНИЯ КОММУНАЛЬНЫХ УСЛУГ</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7. </w:t>
      </w:r>
      <w:proofErr w:type="gramStart"/>
      <w:r w:rsidRPr="00196F8C">
        <w:rPr>
          <w:rFonts w:ascii="Times New Roman" w:hAnsi="Times New Roman" w:cs="Times New Roman"/>
          <w:sz w:val="30"/>
          <w:szCs w:val="30"/>
        </w:rPr>
        <w:t xml:space="preserve">Организация, осуществляющая эксплуатацию жилищного фонда и (или) предоставляющая жилищно-коммунальные услуги, вправе приостановить оказание коммунальных услуг гражданину, имеющему без уважительных причин задолженность по их оплате за два и более расчетных периода и не погасившему эту задолженность в течение 5 календарных дней после получения письменного </w:t>
      </w:r>
      <w:hyperlink r:id="rId193">
        <w:r w:rsidRPr="00196F8C">
          <w:rPr>
            <w:rFonts w:ascii="Times New Roman" w:hAnsi="Times New Roman" w:cs="Times New Roman"/>
            <w:color w:val="0000FF"/>
            <w:sz w:val="30"/>
            <w:szCs w:val="30"/>
          </w:rPr>
          <w:t>предупреждения</w:t>
        </w:r>
      </w:hyperlink>
      <w:r w:rsidRPr="00196F8C">
        <w:rPr>
          <w:rFonts w:ascii="Times New Roman" w:hAnsi="Times New Roman" w:cs="Times New Roman"/>
          <w:sz w:val="30"/>
          <w:szCs w:val="30"/>
        </w:rPr>
        <w:t>, которое доставляется по почте заказным письмом, или пересылается посредством национальной почтовой электронной системы, или вручается гражданину</w:t>
      </w:r>
      <w:proofErr w:type="gramEnd"/>
      <w:r w:rsidRPr="00196F8C">
        <w:rPr>
          <w:rFonts w:ascii="Times New Roman" w:hAnsi="Times New Roman" w:cs="Times New Roman"/>
          <w:sz w:val="30"/>
          <w:szCs w:val="30"/>
        </w:rPr>
        <w:t xml:space="preserve"> под роспись.</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Письменное предупреждение подписывается руководителем организации, осуществляющей эксплуатацию жилищного фонда и (или) предоставляющей жилищно-коммунальные услуги, или иным уполномоченным лицом и должно содержать сведения о сумме задолженности по плате за жилищно-коммунальные услуги и плате за пользование жилым помещением.</w:t>
      </w:r>
    </w:p>
    <w:p w:rsidR="00196F8C" w:rsidRPr="00196F8C" w:rsidRDefault="00196F8C">
      <w:pPr>
        <w:pStyle w:val="ConsPlusNormal"/>
        <w:spacing w:before="220"/>
        <w:ind w:firstLine="540"/>
        <w:jc w:val="both"/>
        <w:rPr>
          <w:rFonts w:ascii="Times New Roman" w:hAnsi="Times New Roman" w:cs="Times New Roman"/>
          <w:sz w:val="30"/>
          <w:szCs w:val="30"/>
        </w:rPr>
      </w:pPr>
      <w:proofErr w:type="gramStart"/>
      <w:r w:rsidRPr="00196F8C">
        <w:rPr>
          <w:rFonts w:ascii="Times New Roman" w:hAnsi="Times New Roman" w:cs="Times New Roman"/>
          <w:sz w:val="30"/>
          <w:szCs w:val="30"/>
        </w:rPr>
        <w:t>В случае отказа гражданина от подписи в получении предупреждения, а также возврата заказного письма с отметкой, свидетельствующей о его невручении адресату в связи с отсутствием указанного лица по месту нахождения жилого и (или) нежилого помещений, организация, осуществляющая эксплуатацию жилищного фонда и (или) предоставляющая жилищно-коммунальные услуги, составляет акт, на основании которого приостанавливается оказание гражданину коммунальных услуг в случае непогашения им задолженности</w:t>
      </w:r>
      <w:proofErr w:type="gramEnd"/>
      <w:r w:rsidRPr="00196F8C">
        <w:rPr>
          <w:rFonts w:ascii="Times New Roman" w:hAnsi="Times New Roman" w:cs="Times New Roman"/>
          <w:sz w:val="30"/>
          <w:szCs w:val="30"/>
        </w:rPr>
        <w:t xml:space="preserve"> в течение 5 рабочих дней со дня составления такого акта.</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8. Затраты, связанные с возобновлением оказания коммунальных услуг, возмещаются гражданином в соответствии с калькуляцией, составляемой организацией, осуществляющей эксплуатацию жилищного фонда и (или) предоставляющей жилищно-коммунальные услуги. Оказание коммунальных услуг возобновляется в течение не более двух суток после представления в организацию, осуществляющую эксплуатацию жилищного фонда и (или) предоставляющую жилищно-коммунальные услуги, документов о погашении имеющейся задолженности и оплате затрат, связанных с возобновлением оказания коммунальных услуг.</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9. Решение о приостановлении оказания коммунальных услуг может быть обжаловано в судебном порядке.</w:t>
      </w: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jc w:val="right"/>
        <w:outlineLvl w:val="1"/>
        <w:rPr>
          <w:rFonts w:ascii="Times New Roman" w:hAnsi="Times New Roman" w:cs="Times New Roman"/>
          <w:sz w:val="30"/>
          <w:szCs w:val="30"/>
        </w:rPr>
      </w:pPr>
      <w:r w:rsidRPr="00196F8C">
        <w:rPr>
          <w:rFonts w:ascii="Times New Roman" w:hAnsi="Times New Roman" w:cs="Times New Roman"/>
          <w:sz w:val="30"/>
          <w:szCs w:val="30"/>
        </w:rPr>
        <w:t>Приложение 1</w:t>
      </w:r>
    </w:p>
    <w:p w:rsidR="00196F8C" w:rsidRPr="00196F8C" w:rsidRDefault="00196F8C">
      <w:pPr>
        <w:pStyle w:val="ConsPlusNormal"/>
        <w:jc w:val="right"/>
        <w:rPr>
          <w:rFonts w:ascii="Times New Roman" w:hAnsi="Times New Roman" w:cs="Times New Roman"/>
          <w:sz w:val="30"/>
          <w:szCs w:val="30"/>
        </w:rPr>
      </w:pPr>
      <w:r w:rsidRPr="00196F8C">
        <w:rPr>
          <w:rFonts w:ascii="Times New Roman" w:hAnsi="Times New Roman" w:cs="Times New Roman"/>
          <w:sz w:val="30"/>
          <w:szCs w:val="30"/>
        </w:rPr>
        <w:t>к Положению о порядке перерасчета</w:t>
      </w:r>
    </w:p>
    <w:p w:rsidR="00196F8C" w:rsidRPr="00196F8C" w:rsidRDefault="00196F8C">
      <w:pPr>
        <w:pStyle w:val="ConsPlusNormal"/>
        <w:jc w:val="right"/>
        <w:rPr>
          <w:rFonts w:ascii="Times New Roman" w:hAnsi="Times New Roman" w:cs="Times New Roman"/>
          <w:sz w:val="30"/>
          <w:szCs w:val="30"/>
        </w:rPr>
      </w:pPr>
      <w:r w:rsidRPr="00196F8C">
        <w:rPr>
          <w:rFonts w:ascii="Times New Roman" w:hAnsi="Times New Roman" w:cs="Times New Roman"/>
          <w:sz w:val="30"/>
          <w:szCs w:val="30"/>
        </w:rPr>
        <w:t xml:space="preserve">платы за некоторые виды </w:t>
      </w:r>
      <w:proofErr w:type="gramStart"/>
      <w:r w:rsidRPr="00196F8C">
        <w:rPr>
          <w:rFonts w:ascii="Times New Roman" w:hAnsi="Times New Roman" w:cs="Times New Roman"/>
          <w:sz w:val="30"/>
          <w:szCs w:val="30"/>
        </w:rPr>
        <w:t>коммунальных</w:t>
      </w:r>
      <w:proofErr w:type="gramEnd"/>
    </w:p>
    <w:p w:rsidR="00196F8C" w:rsidRPr="00196F8C" w:rsidRDefault="00196F8C">
      <w:pPr>
        <w:pStyle w:val="ConsPlusNormal"/>
        <w:jc w:val="right"/>
        <w:rPr>
          <w:rFonts w:ascii="Times New Roman" w:hAnsi="Times New Roman" w:cs="Times New Roman"/>
          <w:sz w:val="30"/>
          <w:szCs w:val="30"/>
        </w:rPr>
      </w:pPr>
      <w:r w:rsidRPr="00196F8C">
        <w:rPr>
          <w:rFonts w:ascii="Times New Roman" w:hAnsi="Times New Roman" w:cs="Times New Roman"/>
          <w:sz w:val="30"/>
          <w:szCs w:val="30"/>
        </w:rPr>
        <w:t>услуг и приостановления (возобновления)</w:t>
      </w:r>
    </w:p>
    <w:p w:rsidR="00196F8C" w:rsidRPr="00196F8C" w:rsidRDefault="00196F8C">
      <w:pPr>
        <w:pStyle w:val="ConsPlusNormal"/>
        <w:jc w:val="right"/>
        <w:rPr>
          <w:rFonts w:ascii="Times New Roman" w:hAnsi="Times New Roman" w:cs="Times New Roman"/>
          <w:sz w:val="30"/>
          <w:szCs w:val="30"/>
        </w:rPr>
      </w:pPr>
      <w:r w:rsidRPr="00196F8C">
        <w:rPr>
          <w:rFonts w:ascii="Times New Roman" w:hAnsi="Times New Roman" w:cs="Times New Roman"/>
          <w:sz w:val="30"/>
          <w:szCs w:val="30"/>
        </w:rPr>
        <w:t>оказания коммунальных услуг</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Title"/>
        <w:jc w:val="center"/>
        <w:rPr>
          <w:rFonts w:ascii="Times New Roman" w:hAnsi="Times New Roman" w:cs="Times New Roman"/>
          <w:sz w:val="30"/>
          <w:szCs w:val="30"/>
        </w:rPr>
      </w:pPr>
      <w:bookmarkStart w:id="86" w:name="P747"/>
      <w:bookmarkEnd w:id="86"/>
      <w:r w:rsidRPr="00196F8C">
        <w:rPr>
          <w:rFonts w:ascii="Times New Roman" w:hAnsi="Times New Roman" w:cs="Times New Roman"/>
          <w:sz w:val="30"/>
          <w:szCs w:val="30"/>
        </w:rPr>
        <w:t>ПЕРЕЧЕНЬ</w:t>
      </w:r>
    </w:p>
    <w:p w:rsidR="00196F8C" w:rsidRPr="00196F8C" w:rsidRDefault="00196F8C">
      <w:pPr>
        <w:pStyle w:val="ConsPlusTitle"/>
        <w:jc w:val="center"/>
        <w:rPr>
          <w:rFonts w:ascii="Times New Roman" w:hAnsi="Times New Roman" w:cs="Times New Roman"/>
          <w:sz w:val="30"/>
          <w:szCs w:val="30"/>
        </w:rPr>
      </w:pPr>
      <w:r w:rsidRPr="00196F8C">
        <w:rPr>
          <w:rFonts w:ascii="Times New Roman" w:hAnsi="Times New Roman" w:cs="Times New Roman"/>
          <w:sz w:val="30"/>
          <w:szCs w:val="30"/>
        </w:rPr>
        <w:t>ОСНОВАНИЙ И НЕОБХОДИМЫХ ДОКУМЕНТОВ ДЛЯ ПРОВЕДЕНИЯ ПЕРЕРАСЧЕТА ПЛАТЫ ЗА КОММУНАЛЬНЫЕ УСЛУГИ, ВОЗМЕЩЕНИЯ РАСХОДОВ НА ЭЛЕКТРОЭНЕРГИЮ, ПОТРЕБЛЯЕМУЮ НА РАБОТУ ЛИФТА</w:t>
      </w:r>
    </w:p>
    <w:p w:rsidR="00196F8C" w:rsidRPr="00196F8C" w:rsidRDefault="00196F8C">
      <w:pPr>
        <w:pStyle w:val="ConsPlusNormal"/>
        <w:rPr>
          <w:rFonts w:ascii="Times New Roman" w:hAnsi="Times New Roman" w:cs="Times New Roman"/>
          <w:sz w:val="30"/>
          <w:szCs w:val="30"/>
        </w:rPr>
      </w:pPr>
    </w:p>
    <w:p w:rsidR="00196F8C" w:rsidRPr="00196F8C" w:rsidRDefault="00196F8C">
      <w:pPr>
        <w:pStyle w:val="ConsPlusNormal"/>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1. </w:t>
      </w:r>
      <w:proofErr w:type="gramStart"/>
      <w:r w:rsidRPr="00196F8C">
        <w:rPr>
          <w:rFonts w:ascii="Times New Roman" w:hAnsi="Times New Roman" w:cs="Times New Roman"/>
          <w:sz w:val="30"/>
          <w:szCs w:val="30"/>
        </w:rPr>
        <w:t xml:space="preserve">Выезд за границу - представляется документ, подтверждающий нахождение за границей (именные проездные билеты и (или) </w:t>
      </w:r>
      <w:hyperlink r:id="rId194">
        <w:r w:rsidRPr="00196F8C">
          <w:rPr>
            <w:rFonts w:ascii="Times New Roman" w:hAnsi="Times New Roman" w:cs="Times New Roman"/>
            <w:color w:val="0000FF"/>
            <w:sz w:val="30"/>
            <w:szCs w:val="30"/>
          </w:rPr>
          <w:t>документ</w:t>
        </w:r>
      </w:hyperlink>
      <w:r w:rsidRPr="00196F8C">
        <w:rPr>
          <w:rFonts w:ascii="Times New Roman" w:hAnsi="Times New Roman" w:cs="Times New Roman"/>
          <w:sz w:val="30"/>
          <w:szCs w:val="30"/>
        </w:rPr>
        <w:t xml:space="preserve">, удостоверяющий личность, или </w:t>
      </w:r>
      <w:hyperlink r:id="rId195">
        <w:r w:rsidRPr="00196F8C">
          <w:rPr>
            <w:rFonts w:ascii="Times New Roman" w:hAnsi="Times New Roman" w:cs="Times New Roman"/>
            <w:color w:val="0000FF"/>
            <w:sz w:val="30"/>
            <w:szCs w:val="30"/>
          </w:rPr>
          <w:t>документ</w:t>
        </w:r>
      </w:hyperlink>
      <w:r w:rsidRPr="00196F8C">
        <w:rPr>
          <w:rFonts w:ascii="Times New Roman" w:hAnsi="Times New Roman" w:cs="Times New Roman"/>
          <w:sz w:val="30"/>
          <w:szCs w:val="30"/>
        </w:rPr>
        <w:t xml:space="preserve"> для выезда из Республики Беларусь и (или) въезда в Республику Беларусь с отметками о пересечении границы или регистрации по месту жительства за границей, или другие документы, подтверждающие нахождение за границей, на русском и (или) белорусском языках.</w:t>
      </w:r>
      <w:proofErr w:type="gramEnd"/>
      <w:r w:rsidRPr="00196F8C">
        <w:rPr>
          <w:rFonts w:ascii="Times New Roman" w:hAnsi="Times New Roman" w:cs="Times New Roman"/>
          <w:sz w:val="30"/>
          <w:szCs w:val="30"/>
        </w:rPr>
        <w:t xml:space="preserve"> </w:t>
      </w:r>
      <w:proofErr w:type="gramStart"/>
      <w:r w:rsidRPr="00196F8C">
        <w:rPr>
          <w:rFonts w:ascii="Times New Roman" w:hAnsi="Times New Roman" w:cs="Times New Roman"/>
          <w:sz w:val="30"/>
          <w:szCs w:val="30"/>
        </w:rPr>
        <w:t>Документы на других языках представляются с официальным переводом на русский и (или) белорусский языки).</w:t>
      </w:r>
      <w:proofErr w:type="gramEnd"/>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2. Выезд на оздоровление и санаторно-курортное лечение (санаторно-курортные организации, детские лагеря и другие оздоровительные организации) - представляется справка из санаторно-курортных и иных оздоровительных организаций.</w:t>
      </w:r>
    </w:p>
    <w:p w:rsidR="00196F8C" w:rsidRPr="00196F8C" w:rsidRDefault="00196F8C">
      <w:pPr>
        <w:pStyle w:val="ConsPlusNormal"/>
        <w:spacing w:before="220"/>
        <w:ind w:firstLine="540"/>
        <w:jc w:val="both"/>
        <w:rPr>
          <w:rFonts w:ascii="Times New Roman" w:hAnsi="Times New Roman" w:cs="Times New Roman"/>
          <w:sz w:val="30"/>
          <w:szCs w:val="30"/>
        </w:rPr>
      </w:pPr>
      <w:bookmarkStart w:id="87" w:name="P752"/>
      <w:bookmarkEnd w:id="87"/>
      <w:r w:rsidRPr="00196F8C">
        <w:rPr>
          <w:rFonts w:ascii="Times New Roman" w:hAnsi="Times New Roman" w:cs="Times New Roman"/>
          <w:sz w:val="30"/>
          <w:szCs w:val="30"/>
        </w:rPr>
        <w:t xml:space="preserve">3. </w:t>
      </w:r>
      <w:proofErr w:type="gramStart"/>
      <w:r w:rsidRPr="00196F8C">
        <w:rPr>
          <w:rFonts w:ascii="Times New Roman" w:hAnsi="Times New Roman" w:cs="Times New Roman"/>
          <w:sz w:val="30"/>
          <w:szCs w:val="30"/>
        </w:rPr>
        <w:t xml:space="preserve">Лечение в больнице, госпитале, организации здравоохранения, подчиненной государственному органу, в котором предусмотрена военная служба, медико-санитарной части, диспансере, родильном доме, государственном </w:t>
      </w:r>
      <w:hyperlink r:id="rId196">
        <w:r w:rsidRPr="00196F8C">
          <w:rPr>
            <w:rFonts w:ascii="Times New Roman" w:hAnsi="Times New Roman" w:cs="Times New Roman"/>
            <w:color w:val="0000FF"/>
            <w:sz w:val="30"/>
            <w:szCs w:val="30"/>
          </w:rPr>
          <w:t>учреждении</w:t>
        </w:r>
      </w:hyperlink>
      <w:r w:rsidRPr="00196F8C">
        <w:rPr>
          <w:rFonts w:ascii="Times New Roman" w:hAnsi="Times New Roman" w:cs="Times New Roman"/>
          <w:sz w:val="30"/>
          <w:szCs w:val="30"/>
        </w:rPr>
        <w:t xml:space="preserve"> "Республиканский научно-практический центр "Мать и дитя", хосписе, медицинской научно-исследовательской организации, медицинском научно-практическом центре, клинике медицинского учреждения образования, лечебно-трудовом профилактории, протезно-ортопедическом восстановительном центре - представляется справка о пребывании (сроках пребывания) на стационарном лечении.</w:t>
      </w:r>
      <w:proofErr w:type="gramEnd"/>
      <w:r w:rsidRPr="00196F8C">
        <w:rPr>
          <w:rFonts w:ascii="Times New Roman" w:hAnsi="Times New Roman" w:cs="Times New Roman"/>
          <w:sz w:val="30"/>
          <w:szCs w:val="30"/>
        </w:rPr>
        <w:t xml:space="preserve"> В случае лечения за границей представляются документы, подтверждающие указанные основания, на русском и (или) белорусском языках. Документы на других языках представляются с официальным переводом на русский и (или) белорусский языки.</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4. Временное содержание в местах предварительного заключения и лишения свободы - представляется справка с места предварительного заключения или лишения свободы.</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5. Прохождение военной службы или службы в резерве, военных или специальных сборов - представляется </w:t>
      </w:r>
      <w:hyperlink r:id="rId197">
        <w:r w:rsidRPr="00196F8C">
          <w:rPr>
            <w:rFonts w:ascii="Times New Roman" w:hAnsi="Times New Roman" w:cs="Times New Roman"/>
            <w:color w:val="0000FF"/>
            <w:sz w:val="30"/>
            <w:szCs w:val="30"/>
          </w:rPr>
          <w:t>справка</w:t>
        </w:r>
      </w:hyperlink>
      <w:r w:rsidRPr="00196F8C">
        <w:rPr>
          <w:rFonts w:ascii="Times New Roman" w:hAnsi="Times New Roman" w:cs="Times New Roman"/>
          <w:sz w:val="30"/>
          <w:szCs w:val="30"/>
        </w:rPr>
        <w:t xml:space="preserve"> о месте службы и занимаемой должности из воинской части по месту прохождения военной службы или службы в резерве, военных или специальных сборов.</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6. Прохождение альтернативной службы - представляется </w:t>
      </w:r>
      <w:hyperlink r:id="rId198">
        <w:r w:rsidRPr="00196F8C">
          <w:rPr>
            <w:rFonts w:ascii="Times New Roman" w:hAnsi="Times New Roman" w:cs="Times New Roman"/>
            <w:color w:val="0000FF"/>
            <w:sz w:val="30"/>
            <w:szCs w:val="30"/>
          </w:rPr>
          <w:t>справка</w:t>
        </w:r>
      </w:hyperlink>
      <w:r w:rsidRPr="00196F8C">
        <w:rPr>
          <w:rFonts w:ascii="Times New Roman" w:hAnsi="Times New Roman" w:cs="Times New Roman"/>
          <w:sz w:val="30"/>
          <w:szCs w:val="30"/>
        </w:rPr>
        <w:t xml:space="preserve"> о периоде работы, службы из органа по труду, занятости и социальной защите по месту нахождения организации, в которой гражданин проходил альтернативную службу.</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7. Выезд в сельские населенные пункты, садоводческие товарищества, дачные кооперативы, на учебу, в служебную командировку - представляется справка из сельского, поселкового исполнительного комитета, садоводческого товарищества, дачного кооператива, учреждения образования, с места работы.</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8. Проживание по договорам найма жилого помещения - представляется 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выдаваемая по месту фактического проживания.</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 xml:space="preserve">9. Выезд в сельские населенные пункты для работы в сельском хозяйстве и социальной сфере села по предварительной договоренности с сельскохозяйственными организациями и сельскими Советами депутатов - представляется </w:t>
      </w:r>
      <w:hyperlink r:id="rId199">
        <w:r w:rsidRPr="00196F8C">
          <w:rPr>
            <w:rFonts w:ascii="Times New Roman" w:hAnsi="Times New Roman" w:cs="Times New Roman"/>
            <w:color w:val="0000FF"/>
            <w:sz w:val="30"/>
            <w:szCs w:val="30"/>
          </w:rPr>
          <w:t>справка</w:t>
        </w:r>
      </w:hyperlink>
      <w:r w:rsidRPr="00196F8C">
        <w:rPr>
          <w:rFonts w:ascii="Times New Roman" w:hAnsi="Times New Roman" w:cs="Times New Roman"/>
          <w:sz w:val="30"/>
          <w:szCs w:val="30"/>
        </w:rPr>
        <w:t xml:space="preserve"> с нового места работы.</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10. Выезд на работу по трудовому договору (контракту) в организации (учреждения), расположенные в районах, подвергшихся радиоактивному загрязнению в результате аварии на Чернобыльской АЭС, - представляется справка с нового места работы.</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11. Выезд для работы в качестве родителей-воспитателей в детских домах семейного типа - представляется справка с нового места работы.</w:t>
      </w:r>
    </w:p>
    <w:p w:rsidR="00196F8C" w:rsidRPr="00196F8C" w:rsidRDefault="00196F8C">
      <w:pPr>
        <w:pStyle w:val="ConsPlusNormal"/>
        <w:spacing w:before="220"/>
        <w:ind w:firstLine="540"/>
        <w:jc w:val="both"/>
        <w:rPr>
          <w:rFonts w:ascii="Times New Roman" w:hAnsi="Times New Roman" w:cs="Times New Roman"/>
          <w:sz w:val="30"/>
          <w:szCs w:val="30"/>
        </w:rPr>
      </w:pPr>
      <w:r w:rsidRPr="00196F8C">
        <w:rPr>
          <w:rFonts w:ascii="Times New Roman" w:hAnsi="Times New Roman" w:cs="Times New Roman"/>
          <w:sz w:val="30"/>
          <w:szCs w:val="30"/>
        </w:rPr>
        <w:t>12. Вые</w:t>
      </w:r>
      <w:proofErr w:type="gramStart"/>
      <w:r w:rsidRPr="00196F8C">
        <w:rPr>
          <w:rFonts w:ascii="Times New Roman" w:hAnsi="Times New Roman" w:cs="Times New Roman"/>
          <w:sz w:val="30"/>
          <w:szCs w:val="30"/>
        </w:rPr>
        <w:t>зд в др</w:t>
      </w:r>
      <w:proofErr w:type="gramEnd"/>
      <w:r w:rsidRPr="00196F8C">
        <w:rPr>
          <w:rFonts w:ascii="Times New Roman" w:hAnsi="Times New Roman" w:cs="Times New Roman"/>
          <w:sz w:val="30"/>
          <w:szCs w:val="30"/>
        </w:rPr>
        <w:t>угие населенные пункты для ухода за инвалидом I группы либо лицом, достигшим 80-летнего возраста, нуждающимся в постоянном уходе, - представляется справка районного (городского) управления (отдела) по труду, занятости и социальной защите.</w:t>
      </w:r>
    </w:p>
    <w:p w:rsidR="00196F8C" w:rsidRPr="00196F8C" w:rsidRDefault="00196F8C">
      <w:pPr>
        <w:pStyle w:val="ConsPlusNormal"/>
        <w:ind w:firstLine="540"/>
        <w:jc w:val="both"/>
        <w:rPr>
          <w:rFonts w:ascii="Times New Roman" w:hAnsi="Times New Roman" w:cs="Times New Roman"/>
          <w:sz w:val="30"/>
          <w:szCs w:val="30"/>
        </w:rPr>
      </w:pPr>
    </w:p>
    <w:p w:rsidR="00196F8C" w:rsidRPr="00196F8C" w:rsidRDefault="00196F8C">
      <w:pPr>
        <w:pStyle w:val="ConsPlusNormal"/>
        <w:rPr>
          <w:rFonts w:ascii="Times New Roman" w:hAnsi="Times New Roman" w:cs="Times New Roman"/>
          <w:sz w:val="30"/>
          <w:szCs w:val="30"/>
        </w:rPr>
      </w:pPr>
    </w:p>
    <w:p w:rsidR="00196F8C" w:rsidRDefault="00196F8C">
      <w:pPr>
        <w:pStyle w:val="ConsPlusNormal"/>
        <w:ind w:firstLine="540"/>
        <w:jc w:val="both"/>
      </w:pPr>
    </w:p>
    <w:p w:rsidR="00196F8C" w:rsidRDefault="00196F8C">
      <w:pPr>
        <w:pStyle w:val="ConsPlusNormal"/>
        <w:ind w:firstLine="540"/>
        <w:jc w:val="both"/>
      </w:pPr>
    </w:p>
    <w:p w:rsidR="00196F8C" w:rsidRDefault="00196F8C">
      <w:pPr>
        <w:pStyle w:val="ConsPlusNormal"/>
        <w:ind w:firstLine="540"/>
        <w:jc w:val="both"/>
      </w:pPr>
    </w:p>
    <w:p w:rsidR="00196F8C" w:rsidRDefault="00196F8C">
      <w:pPr>
        <w:pStyle w:val="ConsPlusNormal"/>
        <w:jc w:val="right"/>
        <w:outlineLvl w:val="1"/>
      </w:pPr>
      <w:r>
        <w:t>Приложение 2</w:t>
      </w:r>
    </w:p>
    <w:p w:rsidR="00196F8C" w:rsidRDefault="00196F8C">
      <w:pPr>
        <w:pStyle w:val="ConsPlusNormal"/>
        <w:jc w:val="right"/>
      </w:pPr>
      <w:r>
        <w:t>к Положению о порядке перерасчета</w:t>
      </w:r>
    </w:p>
    <w:p w:rsidR="00196F8C" w:rsidRDefault="00196F8C">
      <w:pPr>
        <w:pStyle w:val="ConsPlusNormal"/>
        <w:jc w:val="right"/>
      </w:pPr>
      <w:r>
        <w:t xml:space="preserve">платы за некоторые виды </w:t>
      </w:r>
      <w:proofErr w:type="gramStart"/>
      <w:r>
        <w:t>коммунальных</w:t>
      </w:r>
      <w:proofErr w:type="gramEnd"/>
    </w:p>
    <w:p w:rsidR="00196F8C" w:rsidRDefault="00196F8C">
      <w:pPr>
        <w:pStyle w:val="ConsPlusNormal"/>
        <w:jc w:val="right"/>
      </w:pPr>
      <w:r>
        <w:t>услуг и приостановления (возобновления)</w:t>
      </w:r>
    </w:p>
    <w:p w:rsidR="00196F8C" w:rsidRDefault="00196F8C">
      <w:pPr>
        <w:pStyle w:val="ConsPlusNormal"/>
        <w:jc w:val="right"/>
      </w:pPr>
      <w:r>
        <w:t>оказания коммунальных услуг</w:t>
      </w:r>
    </w:p>
    <w:p w:rsidR="00196F8C" w:rsidRDefault="00196F8C">
      <w:pPr>
        <w:pStyle w:val="ConsPlusNormal"/>
      </w:pPr>
    </w:p>
    <w:p w:rsidR="00196F8C" w:rsidRDefault="00196F8C">
      <w:pPr>
        <w:pStyle w:val="ConsPlusNormal"/>
        <w:jc w:val="right"/>
      </w:pPr>
      <w:bookmarkStart w:id="88" w:name="P773"/>
      <w:bookmarkEnd w:id="88"/>
      <w:r>
        <w:t>Форма</w:t>
      </w:r>
    </w:p>
    <w:p w:rsidR="00196F8C" w:rsidRDefault="00196F8C">
      <w:pPr>
        <w:pStyle w:val="ConsPlusNormal"/>
        <w:jc w:val="right"/>
      </w:pPr>
    </w:p>
    <w:p w:rsidR="00196F8C" w:rsidRDefault="00196F8C">
      <w:pPr>
        <w:pStyle w:val="ConsPlusNonformat"/>
        <w:jc w:val="both"/>
      </w:pPr>
      <w:r>
        <w:t>___________________________________________________________________________</w:t>
      </w:r>
    </w:p>
    <w:p w:rsidR="00196F8C" w:rsidRDefault="00196F8C">
      <w:pPr>
        <w:pStyle w:val="ConsPlusNonformat"/>
        <w:jc w:val="both"/>
      </w:pPr>
      <w:r>
        <w:t xml:space="preserve">     </w:t>
      </w:r>
      <w:proofErr w:type="gramStart"/>
      <w:r>
        <w:t>(организация, осуществляющая эксплуатацию жилищного фонда и (или)</w:t>
      </w:r>
      <w:proofErr w:type="gramEnd"/>
    </w:p>
    <w:p w:rsidR="00196F8C" w:rsidRDefault="00196F8C">
      <w:pPr>
        <w:pStyle w:val="ConsPlusNonformat"/>
        <w:jc w:val="both"/>
      </w:pPr>
      <w:r>
        <w:t xml:space="preserve">     предоставляющая жилищно-коммунальные услуги, другая организация,</w:t>
      </w:r>
    </w:p>
    <w:p w:rsidR="00196F8C" w:rsidRDefault="00196F8C">
      <w:pPr>
        <w:pStyle w:val="ConsPlusNonformat"/>
        <w:jc w:val="both"/>
      </w:pPr>
      <w:r>
        <w:t xml:space="preserve"> </w:t>
      </w:r>
      <w:proofErr w:type="gramStart"/>
      <w:r>
        <w:t>осуществляющая</w:t>
      </w:r>
      <w:proofErr w:type="gramEnd"/>
      <w:r>
        <w:t xml:space="preserve"> начисление платы за жилищно-коммунальные услуги и платы за</w:t>
      </w:r>
    </w:p>
    <w:p w:rsidR="00196F8C" w:rsidRDefault="00196F8C">
      <w:pPr>
        <w:pStyle w:val="ConsPlusNonformat"/>
        <w:jc w:val="both"/>
      </w:pPr>
      <w:r>
        <w:t xml:space="preserve">      пользование жилым помещением, сельский исполнительный комитет)</w:t>
      </w:r>
    </w:p>
    <w:p w:rsidR="00196F8C" w:rsidRDefault="00196F8C">
      <w:pPr>
        <w:pStyle w:val="ConsPlusNonformat"/>
        <w:jc w:val="both"/>
      </w:pPr>
    </w:p>
    <w:p w:rsidR="00196F8C" w:rsidRDefault="00196F8C">
      <w:pPr>
        <w:pStyle w:val="ConsPlusNonformat"/>
        <w:jc w:val="both"/>
      </w:pPr>
      <w:r>
        <w:t xml:space="preserve">     _______________ N ______________________</w:t>
      </w:r>
    </w:p>
    <w:p w:rsidR="00196F8C" w:rsidRDefault="00196F8C">
      <w:pPr>
        <w:pStyle w:val="ConsPlusNonformat"/>
        <w:jc w:val="both"/>
      </w:pPr>
    </w:p>
    <w:p w:rsidR="00196F8C" w:rsidRDefault="00196F8C">
      <w:pPr>
        <w:pStyle w:val="ConsPlusNonformat"/>
        <w:jc w:val="both"/>
      </w:pPr>
    </w:p>
    <w:p w:rsidR="00196F8C" w:rsidRDefault="00196F8C">
      <w:pPr>
        <w:pStyle w:val="ConsPlusNonformat"/>
        <w:jc w:val="both"/>
      </w:pPr>
      <w:r>
        <w:t xml:space="preserve">                                  </w:t>
      </w:r>
      <w:r>
        <w:rPr>
          <w:b/>
        </w:rPr>
        <w:t>СПРАВКА</w:t>
      </w:r>
    </w:p>
    <w:p w:rsidR="00196F8C" w:rsidRDefault="00196F8C">
      <w:pPr>
        <w:pStyle w:val="ConsPlusNonformat"/>
        <w:jc w:val="both"/>
      </w:pPr>
      <w:r>
        <w:t xml:space="preserve">  </w:t>
      </w:r>
      <w:r>
        <w:rPr>
          <w:b/>
        </w:rPr>
        <w:t>для перерасчета платы за некоторые виды коммунальных услуг, возмещение</w:t>
      </w:r>
    </w:p>
    <w:p w:rsidR="00196F8C" w:rsidRDefault="00196F8C">
      <w:pPr>
        <w:pStyle w:val="ConsPlusNonformat"/>
        <w:jc w:val="both"/>
      </w:pPr>
      <w:r>
        <w:t xml:space="preserve"> </w:t>
      </w:r>
      <w:r>
        <w:rPr>
          <w:b/>
        </w:rPr>
        <w:t>расходов организаций, осуществляющих эксплуатацию жилищного фонда и (или)</w:t>
      </w:r>
    </w:p>
    <w:p w:rsidR="00196F8C" w:rsidRDefault="00196F8C">
      <w:pPr>
        <w:pStyle w:val="ConsPlusNonformat"/>
        <w:jc w:val="both"/>
      </w:pPr>
      <w:r>
        <w:t xml:space="preserve">      </w:t>
      </w:r>
      <w:proofErr w:type="gramStart"/>
      <w:r>
        <w:rPr>
          <w:b/>
        </w:rPr>
        <w:t>предоставляющих</w:t>
      </w:r>
      <w:proofErr w:type="gramEnd"/>
      <w:r>
        <w:rPr>
          <w:b/>
        </w:rPr>
        <w:t xml:space="preserve"> жилищно-коммунальные услуги, на электроэнергию,</w:t>
      </w:r>
    </w:p>
    <w:p w:rsidR="00196F8C" w:rsidRDefault="00196F8C">
      <w:pPr>
        <w:pStyle w:val="ConsPlusNonformat"/>
        <w:jc w:val="both"/>
      </w:pPr>
      <w:r>
        <w:t xml:space="preserve">                       </w:t>
      </w:r>
      <w:proofErr w:type="gramStart"/>
      <w:r>
        <w:rPr>
          <w:b/>
        </w:rPr>
        <w:t>потребляемую на работу лифта</w:t>
      </w:r>
      <w:proofErr w:type="gramEnd"/>
    </w:p>
    <w:p w:rsidR="00196F8C" w:rsidRDefault="00196F8C">
      <w:pPr>
        <w:pStyle w:val="ConsPlusNonformat"/>
        <w:jc w:val="both"/>
      </w:pPr>
    </w:p>
    <w:p w:rsidR="00196F8C" w:rsidRDefault="00196F8C">
      <w:pPr>
        <w:pStyle w:val="ConsPlusNonformat"/>
        <w:jc w:val="both"/>
      </w:pPr>
      <w:r>
        <w:t xml:space="preserve">     </w:t>
      </w:r>
      <w:proofErr w:type="gramStart"/>
      <w:r>
        <w:t>Выдана</w:t>
      </w:r>
      <w:proofErr w:type="gramEnd"/>
      <w:r>
        <w:t xml:space="preserve"> гражданину (гражданке) ________________________________________</w:t>
      </w:r>
    </w:p>
    <w:p w:rsidR="00196F8C" w:rsidRDefault="00196F8C">
      <w:pPr>
        <w:pStyle w:val="ConsPlusNonformat"/>
        <w:jc w:val="both"/>
      </w:pPr>
      <w:r>
        <w:t xml:space="preserve">                                           </w:t>
      </w:r>
      <w:proofErr w:type="gramStart"/>
      <w:r>
        <w:t>(фамилия, собственное имя,</w:t>
      </w:r>
      <w:proofErr w:type="gramEnd"/>
    </w:p>
    <w:p w:rsidR="00196F8C" w:rsidRDefault="00196F8C">
      <w:pPr>
        <w:pStyle w:val="ConsPlusNonformat"/>
        <w:jc w:val="both"/>
      </w:pPr>
      <w:proofErr w:type="gramStart"/>
      <w:r>
        <w:t>___________________________________,  проживающему  (зарегистрированному по</w:t>
      </w:r>
      <w:proofErr w:type="gramEnd"/>
    </w:p>
    <w:p w:rsidR="00196F8C" w:rsidRDefault="00196F8C">
      <w:pPr>
        <w:pStyle w:val="ConsPlusNonformat"/>
        <w:jc w:val="both"/>
      </w:pPr>
      <w:r>
        <w:t xml:space="preserve">   отчество (если таковое имеется)</w:t>
      </w:r>
    </w:p>
    <w:p w:rsidR="00196F8C" w:rsidRDefault="00196F8C">
      <w:pPr>
        <w:pStyle w:val="ConsPlusNonformat"/>
        <w:jc w:val="both"/>
      </w:pPr>
      <w:r>
        <w:t>месту жительства) по адресу: _____________________________________________,</w:t>
      </w:r>
    </w:p>
    <w:p w:rsidR="00196F8C" w:rsidRDefault="00196F8C">
      <w:pPr>
        <w:pStyle w:val="ConsPlusNonformat"/>
        <w:jc w:val="both"/>
      </w:pPr>
      <w:r>
        <w:t xml:space="preserve">в том, что в период </w:t>
      </w:r>
      <w:proofErr w:type="gramStart"/>
      <w:r>
        <w:t>с</w:t>
      </w:r>
      <w:proofErr w:type="gramEnd"/>
      <w:r>
        <w:t xml:space="preserve"> ___________________________ по ______________________</w:t>
      </w:r>
    </w:p>
    <w:p w:rsidR="00196F8C" w:rsidRDefault="00196F8C">
      <w:pPr>
        <w:pStyle w:val="ConsPlusNonformat"/>
        <w:jc w:val="both"/>
      </w:pPr>
      <w:r>
        <w:t>он находился ______________________________________________________________</w:t>
      </w:r>
    </w:p>
    <w:p w:rsidR="00196F8C" w:rsidRDefault="00196F8C">
      <w:pPr>
        <w:pStyle w:val="ConsPlusNonformat"/>
        <w:jc w:val="both"/>
      </w:pPr>
      <w:r>
        <w:t xml:space="preserve">                                   (место нахождения)</w:t>
      </w:r>
    </w:p>
    <w:p w:rsidR="00196F8C" w:rsidRDefault="00196F8C">
      <w:pPr>
        <w:pStyle w:val="ConsPlusNonformat"/>
        <w:jc w:val="both"/>
      </w:pPr>
      <w:r>
        <w:t>__________________________________________________________________________.</w:t>
      </w:r>
    </w:p>
    <w:p w:rsidR="00196F8C" w:rsidRDefault="00196F8C">
      <w:pPr>
        <w:pStyle w:val="ConsPlusNonformat"/>
        <w:jc w:val="both"/>
      </w:pPr>
      <w:r>
        <w:t xml:space="preserve">     Настоящая  справка  действительна  в  течение  одного месяца </w:t>
      </w:r>
      <w:proofErr w:type="gramStart"/>
      <w:r>
        <w:t>с даты ее</w:t>
      </w:r>
      <w:proofErr w:type="gramEnd"/>
    </w:p>
    <w:p w:rsidR="00196F8C" w:rsidRDefault="00196F8C">
      <w:pPr>
        <w:pStyle w:val="ConsPlusNonformat"/>
        <w:jc w:val="both"/>
      </w:pPr>
      <w:r>
        <w:t>выдачи.</w:t>
      </w:r>
    </w:p>
    <w:p w:rsidR="00196F8C" w:rsidRDefault="00196F8C">
      <w:pPr>
        <w:pStyle w:val="ConsPlusNonformat"/>
        <w:jc w:val="both"/>
      </w:pPr>
    </w:p>
    <w:p w:rsidR="00196F8C" w:rsidRDefault="00196F8C">
      <w:pPr>
        <w:pStyle w:val="ConsPlusNonformat"/>
        <w:jc w:val="both"/>
      </w:pPr>
      <w:r>
        <w:t>_______________________________________  _________  _______________________</w:t>
      </w:r>
    </w:p>
    <w:p w:rsidR="00196F8C" w:rsidRDefault="00196F8C">
      <w:pPr>
        <w:pStyle w:val="ConsPlusNonformat"/>
        <w:jc w:val="both"/>
      </w:pPr>
      <w:r>
        <w:t xml:space="preserve">      </w:t>
      </w:r>
      <w:proofErr w:type="gramStart"/>
      <w:r>
        <w:t>(руководитель организации,         (подпись)    (инициалы, фамилия)</w:t>
      </w:r>
      <w:proofErr w:type="gramEnd"/>
    </w:p>
    <w:p w:rsidR="00196F8C" w:rsidRDefault="00196F8C">
      <w:pPr>
        <w:pStyle w:val="ConsPlusNonformat"/>
        <w:jc w:val="both"/>
      </w:pPr>
      <w:r>
        <w:t xml:space="preserve">     </w:t>
      </w:r>
      <w:proofErr w:type="gramStart"/>
      <w:r>
        <w:t>осуществляющей</w:t>
      </w:r>
      <w:proofErr w:type="gramEnd"/>
      <w:r>
        <w:t xml:space="preserve"> эксплуатацию</w:t>
      </w:r>
    </w:p>
    <w:p w:rsidR="00196F8C" w:rsidRDefault="00196F8C">
      <w:pPr>
        <w:pStyle w:val="ConsPlusNonformat"/>
        <w:jc w:val="both"/>
      </w:pPr>
      <w:r>
        <w:t xml:space="preserve">       жилищного фонда и (или)</w:t>
      </w:r>
    </w:p>
    <w:p w:rsidR="00196F8C" w:rsidRDefault="00196F8C">
      <w:pPr>
        <w:pStyle w:val="ConsPlusNonformat"/>
        <w:jc w:val="both"/>
      </w:pPr>
      <w:r>
        <w:t>предоставляющей жилищно-коммунальные</w:t>
      </w:r>
    </w:p>
    <w:p w:rsidR="00196F8C" w:rsidRDefault="00196F8C">
      <w:pPr>
        <w:pStyle w:val="ConsPlusNonformat"/>
        <w:jc w:val="both"/>
      </w:pPr>
      <w:r>
        <w:t xml:space="preserve">     услуги, другой организации,</w:t>
      </w:r>
    </w:p>
    <w:p w:rsidR="00196F8C" w:rsidRDefault="00196F8C">
      <w:pPr>
        <w:pStyle w:val="ConsPlusNonformat"/>
        <w:jc w:val="both"/>
      </w:pPr>
      <w:r>
        <w:t xml:space="preserve">  осуществляющей начисление платы </w:t>
      </w:r>
      <w:proofErr w:type="gramStart"/>
      <w:r>
        <w:t>за</w:t>
      </w:r>
      <w:proofErr w:type="gramEnd"/>
    </w:p>
    <w:p w:rsidR="00196F8C" w:rsidRDefault="00196F8C">
      <w:pPr>
        <w:pStyle w:val="ConsPlusNonformat"/>
        <w:jc w:val="both"/>
      </w:pPr>
      <w:r>
        <w:t xml:space="preserve">жилищно-коммунальные услуги и платы </w:t>
      </w:r>
      <w:proofErr w:type="gramStart"/>
      <w:r>
        <w:t>за</w:t>
      </w:r>
      <w:proofErr w:type="gramEnd"/>
    </w:p>
    <w:p w:rsidR="00196F8C" w:rsidRDefault="00196F8C">
      <w:pPr>
        <w:pStyle w:val="ConsPlusNonformat"/>
        <w:jc w:val="both"/>
      </w:pPr>
      <w:r>
        <w:t xml:space="preserve">    пользование жилым помещением,</w:t>
      </w:r>
    </w:p>
    <w:p w:rsidR="00196F8C" w:rsidRDefault="00196F8C">
      <w:pPr>
        <w:pStyle w:val="ConsPlusNonformat"/>
        <w:jc w:val="both"/>
      </w:pPr>
      <w:r>
        <w:t xml:space="preserve">  сельского исполнительного комитета)</w:t>
      </w:r>
    </w:p>
    <w:p w:rsidR="00196F8C" w:rsidRDefault="00196F8C">
      <w:pPr>
        <w:pStyle w:val="ConsPlusNormal"/>
      </w:pPr>
    </w:p>
    <w:p w:rsidR="00196F8C" w:rsidRDefault="00196F8C">
      <w:pPr>
        <w:pStyle w:val="ConsPlusNormal"/>
      </w:pPr>
    </w:p>
    <w:p w:rsidR="00196F8C" w:rsidRDefault="00196F8C">
      <w:pPr>
        <w:pStyle w:val="ConsPlusNormal"/>
        <w:pBdr>
          <w:bottom w:val="single" w:sz="6" w:space="0" w:color="auto"/>
        </w:pBdr>
        <w:spacing w:before="100" w:after="100"/>
        <w:jc w:val="both"/>
        <w:rPr>
          <w:sz w:val="2"/>
          <w:szCs w:val="2"/>
        </w:rPr>
      </w:pPr>
    </w:p>
    <w:p w:rsidR="00FF3D07" w:rsidRDefault="00FF3D07"/>
    <w:sectPr w:rsidR="00FF3D07" w:rsidSect="00F32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8C"/>
    <w:rsid w:val="00196F8C"/>
    <w:rsid w:val="00FF3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6F8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96F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96F8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96F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96F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96F8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96F8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96F8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6F8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96F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96F8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96F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96F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96F8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96F8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96F8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5DFEDE5F4F2EC992BE9ADF83C6F1DBEDC21EF119F92C43CF0D6E42E548DF6A96B0E01125EC4063ACD89503405B0EEDF0B18E4ECBEE5411D7B9FF75260Q5c9G" TargetMode="External"/><Relationship Id="rId21" Type="http://schemas.openxmlformats.org/officeDocument/2006/relationships/hyperlink" Target="consultantplus://offline/ref=A5DFEDE5F4F2EC992BE9ADF83C6F1DBEDC21EF119F92C43CF1D4E62E548DF6A96B0E01125EC4063ACD89513C01BDEEDF0B18E4ECBEE5411D7B9FF75260Q5c9G" TargetMode="External"/><Relationship Id="rId42" Type="http://schemas.openxmlformats.org/officeDocument/2006/relationships/hyperlink" Target="consultantplus://offline/ref=A5DFEDE5F4F2EC992BE9ADF83C6F1DBEDC21EF119F92C43CF1D4E62E548DF6A96B0E01125EC4063ACD89523700BDEEDF0B18E4ECBEE5411D7B9FF75260Q5c9G" TargetMode="External"/><Relationship Id="rId63" Type="http://schemas.openxmlformats.org/officeDocument/2006/relationships/hyperlink" Target="consultantplus://offline/ref=A5DFEDE5F4F2EC992BE9ADF83C6F1DBEDC21EF119F92C43CF1D4E62E548DF6A96B0E01125EC4063ACD89513500BBEEDF0B18E4ECBEE5411D7B9FF75260Q5c9G" TargetMode="External"/><Relationship Id="rId84" Type="http://schemas.openxmlformats.org/officeDocument/2006/relationships/hyperlink" Target="consultantplus://offline/ref=A5DFEDE5F4F2EC992BE9ADF83C6F1DBEDC21EF119F92C43DF0D6E52E548DF6A96B0E01125EC4063ACD89503401BEEEDF0B18E4ECBEE5411D7B9FF75260Q5c9G" TargetMode="External"/><Relationship Id="rId138" Type="http://schemas.openxmlformats.org/officeDocument/2006/relationships/hyperlink" Target="consultantplus://offline/ref=A5DFEDE5F4F2EC992BE9ADF83C6F1DBEDC21EF119F92C43CF1D3E72E548DF6A96B0E01125EC4063ACD8953320CBBEEDF0B18E4ECBEE5411D7B9FF75260Q5c9G" TargetMode="External"/><Relationship Id="rId159" Type="http://schemas.openxmlformats.org/officeDocument/2006/relationships/hyperlink" Target="consultantplus://offline/ref=A5DFEDE5F4F2EC992BE9ADF83C6F1DBEDC21EF119F92C73DFCD0E32E548DF6A96B0E01125EC4063ACD8950360CBFEEDF0B18E4ECBEE5411D7B9FF75260Q5c9G" TargetMode="External"/><Relationship Id="rId170" Type="http://schemas.openxmlformats.org/officeDocument/2006/relationships/hyperlink" Target="consultantplus://offline/ref=A5DFEDE5F4F2EC992BE9ADF83C6F1DBEDC21EF119F92C43BFCD5EF2E548DF6A96B0E01125EC4063ACD89503600BDEEDF0B18E4ECBEE5411D7B9FF75260Q5c9G" TargetMode="External"/><Relationship Id="rId191" Type="http://schemas.openxmlformats.org/officeDocument/2006/relationships/hyperlink" Target="consultantplus://offline/ref=A5DFEDE5F4F2EC992BE9ADF83C6F1DBEDC21EF119F92C43CF9DAE02E548DF6A96B0E01125EC4063ACD89503607BDEEDF0B18E4ECBEE5411D7B9FF75260Q5c9G" TargetMode="External"/><Relationship Id="rId196" Type="http://schemas.openxmlformats.org/officeDocument/2006/relationships/hyperlink" Target="consultantplus://offline/ref=A5DFEDE5F4F2EC992BE9ADF83C6F1DBEDC21EF119F92C63CFDD4E62E548DF6A96B0E01125EC4063ACD89503404BFEEDF0B18E4ECBEE5411D7B9FF75260Q5c9G" TargetMode="External"/><Relationship Id="rId200" Type="http://schemas.openxmlformats.org/officeDocument/2006/relationships/fontTable" Target="fontTable.xml"/><Relationship Id="rId16" Type="http://schemas.openxmlformats.org/officeDocument/2006/relationships/hyperlink" Target="consultantplus://offline/ref=A5DFEDE5F4F2EC992BE9ADF83C6F1DBEDC21EF119F92C43CF1D4E62E548DF6A96B0E01125EC4063ACD89523706BDEEDF0B18E4ECBEE5411D7B9FF75260Q5c9G" TargetMode="External"/><Relationship Id="rId107" Type="http://schemas.openxmlformats.org/officeDocument/2006/relationships/hyperlink" Target="consultantplus://offline/ref=A5DFEDE5F4F2EC992BE9ADF83C6F1DBEDC21EF119F92C53FF8DAE32E548DF6A96B0E01125EC4063ACD89503005BEEEDF0B18E4ECBEE5411D7B9FF75260Q5c9G" TargetMode="External"/><Relationship Id="rId11" Type="http://schemas.openxmlformats.org/officeDocument/2006/relationships/hyperlink" Target="consultantplus://offline/ref=A5DFEDE5F4F2EC992BE9ADF83C6F1DBEDC21EF119F92C53EFFD2E42E548DF6A96B0E01125EC4063ACD89503705BFEEDF0B18E4ECBEE5411D7B9FF75260Q5c9G" TargetMode="External"/><Relationship Id="rId32" Type="http://schemas.openxmlformats.org/officeDocument/2006/relationships/hyperlink" Target="consultantplus://offline/ref=A5DFEDE5F4F2EC992BE9ADF83C6F1DBEDC21EF119F92C43CF1D4E62E548DF6A96B0E01125EC4063ACD89503501BFEEDF0B18E4ECBEE5411D7B9FF75260Q5c9G" TargetMode="External"/><Relationship Id="rId37" Type="http://schemas.openxmlformats.org/officeDocument/2006/relationships/hyperlink" Target="consultantplus://offline/ref=A5DFEDE5F4F2EC992BE9ADF83C6F1DBEDC21EF119F92C43CF1D4E62E548DF6A96B0E01125EC4063ACD89523701B0EEDF0B18E4ECBEE5411D7B9FF75260Q5c9G" TargetMode="External"/><Relationship Id="rId53" Type="http://schemas.openxmlformats.org/officeDocument/2006/relationships/hyperlink" Target="consultantplus://offline/ref=A5DFEDE5F4F2EC992BE9ADF83C6F1DBEDC21EF119F92C43CF1D4E62E548DF6A96B0E01125EC4063ACD89503600BAEEDF0B18E4ECBEE5411D7B9FF75260Q5c9G" TargetMode="External"/><Relationship Id="rId58" Type="http://schemas.openxmlformats.org/officeDocument/2006/relationships/hyperlink" Target="consultantplus://offline/ref=A5DFEDE5F4F2EC992BE9ADF83C6F1DBEDC21EF119F92C43CF1D4E62E548DF6A96B0E01125EC4063ACD89523403BEEEDF0B18E4ECBEE5411D7B9FF75260Q5c9G" TargetMode="External"/><Relationship Id="rId74" Type="http://schemas.openxmlformats.org/officeDocument/2006/relationships/hyperlink" Target="consultantplus://offline/ref=A5DFEDE5F4F2EC992BE9ADF83C6F1DBEDC21EF119F92C737FCD0E32E548DF6A96B0E01125ED60662C18B592A05B0FB895A5EQBc4G" TargetMode="External"/><Relationship Id="rId79" Type="http://schemas.openxmlformats.org/officeDocument/2006/relationships/hyperlink" Target="consultantplus://offline/ref=A5DFEDE5F4F2EC992BE9ADF83C6F1DBEDC21EF119F92C737FCD0E32E548DF6A96B0E01125EC4063ACD8950360CBBEEDF0B18E4ECBEE5411D7B9FF75260Q5c9G" TargetMode="External"/><Relationship Id="rId102" Type="http://schemas.openxmlformats.org/officeDocument/2006/relationships/hyperlink" Target="consultantplus://offline/ref=A5DFEDE5F4F2EC992BE9ADF83C6F1DBEDC21EF119F91CE3FFAD0E22E548DF6A96B0E01125EC4063ACD89503405BEEEDF0B18E4ECBEE5411D7B9FF75260Q5c9G" TargetMode="External"/><Relationship Id="rId123" Type="http://schemas.openxmlformats.org/officeDocument/2006/relationships/hyperlink" Target="consultantplus://offline/ref=A5DFEDE5F4F2EC992BE9ADF83C6F1DBEDC21EF119F91CF3BFFD4E72E548DF6A96B0E01125EC4063ACD89503006BAEEDF0B18E4ECBEE5411D7B9FF75260Q5c9G" TargetMode="External"/><Relationship Id="rId128" Type="http://schemas.openxmlformats.org/officeDocument/2006/relationships/hyperlink" Target="consultantplus://offline/ref=A5DFEDE5F4F2EC992BE9ADF83C6F1DBEDC21EF119F92C439F9DBE42E548DF6A96B0E01125EC4063ACD8A543702BFEEDF0B18E4ECBEE5411D7B9FF75260Q5c9G" TargetMode="External"/><Relationship Id="rId144" Type="http://schemas.openxmlformats.org/officeDocument/2006/relationships/hyperlink" Target="consultantplus://offline/ref=A5DFEDE5F4F2EC992BE9ADF83C6F1DBEDC21EF119F92C43CF1D3E72E548DF6A96B0E01125EC4063ACD8953320CBBEEDF0B18E4ECBEE5411D7B9FF75260Q5c9G" TargetMode="External"/><Relationship Id="rId149" Type="http://schemas.openxmlformats.org/officeDocument/2006/relationships/hyperlink" Target="consultantplus://offline/ref=A5DFEDE5F4F2EC992BE9ADF83C6F1DBEDC21EF119F92C438FDDAE72E548DF6A96B0E01125EC4063ACD89503504BDEEDF0B18E4ECBEE5411D7B9FF75260Q5c9G" TargetMode="External"/><Relationship Id="rId5" Type="http://schemas.openxmlformats.org/officeDocument/2006/relationships/hyperlink" Target="consultantplus://offline/ref=A5DFEDE5F4F2EC992BE9ADF83C6F1DBEDC21EF119F92C43CF1D3E72E548DF6A96B0E01125EC4063ACD89533400BAEEDF0B18E4ECBEE5411D7B9FF75260Q5c9G" TargetMode="External"/><Relationship Id="rId90" Type="http://schemas.openxmlformats.org/officeDocument/2006/relationships/hyperlink" Target="consultantplus://offline/ref=A5DFEDE5F4F2EC992BE9ADF83C6F1DBEDC21EF119F91C436F8D4E32E548DF6A96B0E01125EC4063ACD89503407B9EEDF0B18E4ECBEE5411D7B9FF75260Q5c9G" TargetMode="External"/><Relationship Id="rId95" Type="http://schemas.openxmlformats.org/officeDocument/2006/relationships/hyperlink" Target="consultantplus://offline/ref=A5DFEDE5F4F2EC992BE9ADF83C6F1DBEDC21EF119F91C238FFDBE12E548DF6A96B0E01125EC4063ACD89503407B9EEDF0B18E4ECBEE5411D7B9FF75260Q5c9G" TargetMode="External"/><Relationship Id="rId160" Type="http://schemas.openxmlformats.org/officeDocument/2006/relationships/hyperlink" Target="consultantplus://offline/ref=A5DFEDE5F4F2EC992BE9ADF83C6F1DBEDC21EF119F91CF38FFD6E62E548DF6A96B0E01125EC4063ACD89503C0DB1EEDF0B18E4ECBEE5411D7B9FF75260Q5c9G" TargetMode="External"/><Relationship Id="rId165" Type="http://schemas.openxmlformats.org/officeDocument/2006/relationships/hyperlink" Target="consultantplus://offline/ref=A5DFEDE5F4F2EC992BE9ADF83C6F1DBEDC21EF119F92C43AFCDAE42E548DF6A96B0E01125EC4063ACD89503407BDEEDF0B18E4ECBEE5411D7B9FF75260Q5c9G" TargetMode="External"/><Relationship Id="rId181" Type="http://schemas.openxmlformats.org/officeDocument/2006/relationships/hyperlink" Target="consultantplus://offline/ref=A5DFEDE5F4F2EC992BE9ADF83C6F1DBEDC21EF119F92C53EF8DBEF2E548DF6A96B0E01125EC4063ACD89503603B8EEDF0B18E4ECBEE5411D7B9FF75260Q5c9G" TargetMode="External"/><Relationship Id="rId186" Type="http://schemas.openxmlformats.org/officeDocument/2006/relationships/hyperlink" Target="consultantplus://offline/ref=A5DFEDE5F4F2EC992BE9ADF83C6F1DBEDC21EF119F92C43DF0D2E42E548DF6A96B0E01125EC4063ACD89503707BDEEDF0B18E4ECBEE5411D7B9FF75260Q5c9G" TargetMode="External"/><Relationship Id="rId22" Type="http://schemas.openxmlformats.org/officeDocument/2006/relationships/hyperlink" Target="consultantplus://offline/ref=A5DFEDE5F4F2EC992BE9ADF83C6F1DBEDC21EF119F92C43CF1D4E62E548DF6A96B0E01125EC4063ACD89513C03B1EEDF0B18E4ECBEE5411D7B9FF75260Q5c9G" TargetMode="External"/><Relationship Id="rId27" Type="http://schemas.openxmlformats.org/officeDocument/2006/relationships/hyperlink" Target="consultantplus://offline/ref=A5DFEDE5F4F2EC992BE9ADF83C6F1DBEDC21EF119F92C43CF1D4E62E548DF6A96B0E01125EC4063ACD89503501B9EEDF0B18E4ECBEE5411D7B9FF75260Q5c9G" TargetMode="External"/><Relationship Id="rId43" Type="http://schemas.openxmlformats.org/officeDocument/2006/relationships/hyperlink" Target="consultantplus://offline/ref=A5DFEDE5F4F2EC992BE9ADF83C6F1DBEDC21EF119F92C43CF1D4E62E548DF6A96B0E01125EC4063ACD89523700BCEEDF0B18E4ECBEE5411D7B9FF75260Q5c9G" TargetMode="External"/><Relationship Id="rId48" Type="http://schemas.openxmlformats.org/officeDocument/2006/relationships/hyperlink" Target="consultantplus://offline/ref=A5DFEDE5F4F2EC992BE9ADF83C6F1DBEDC21EF119F92C43CF1D4E62E548DF6A96B0E01125EC4063ACD89513D0CB1EEDF0B18E4ECBEE5411D7B9FF75260Q5c9G" TargetMode="External"/><Relationship Id="rId64" Type="http://schemas.openxmlformats.org/officeDocument/2006/relationships/hyperlink" Target="consultantplus://offline/ref=A5DFEDE5F4F2EC992BE9ADF83C6F1DBEDC21EF119F92C43CF1D4E62E548DF6A96B0E01125EC4063ACD89513500BDEEDF0B18E4ECBEE5411D7B9FF75260Q5c9G" TargetMode="External"/><Relationship Id="rId69" Type="http://schemas.openxmlformats.org/officeDocument/2006/relationships/hyperlink" Target="consultantplus://offline/ref=A5DFEDE5F4F2EC992BE9ADF83C6F1DBEDC21EF119F92C43CF1D4E62E548DF6A96B0E01125EC4063ACD89523601BAEEDF0B18E4ECBEE5411D7B9FF75260Q5c9G" TargetMode="External"/><Relationship Id="rId113" Type="http://schemas.openxmlformats.org/officeDocument/2006/relationships/hyperlink" Target="consultantplus://offline/ref=A5DFEDE5F4F2EC992BE9ADF83C6F1DBEDC21EF119F92C63CFDD6EF2E548DF6A96B0E01125EC4063ACD89503407B1EEDF0B18E4ECBEE5411D7B9FF75260Q5c9G" TargetMode="External"/><Relationship Id="rId118" Type="http://schemas.openxmlformats.org/officeDocument/2006/relationships/hyperlink" Target="consultantplus://offline/ref=A5DFEDE5F4F2EC992BE9ADF83C6F1DBEDC21EF119F92C43CF0D6E42E548DF6A96B0E01125EC4063ACD8950350CBFEEDF0B18E4ECBEE5411D7B9FF75260Q5c9G" TargetMode="External"/><Relationship Id="rId134" Type="http://schemas.openxmlformats.org/officeDocument/2006/relationships/hyperlink" Target="consultantplus://offline/ref=A5DFEDE5F4F2EC992BE9ADF83C6F1DBEDC21EF119F92C436FEDAE62E548DF6A96B0E01125EC4063ACD89503705BEEEDF0B18E4ECBEE5411D7B9FF75260Q5c9G" TargetMode="External"/><Relationship Id="rId139" Type="http://schemas.openxmlformats.org/officeDocument/2006/relationships/hyperlink" Target="consultantplus://offline/ref=A5DFEDE5F4F2EC992BE9ADF83C6F1DBEDC21EF119F92C43CF1D3E72E548DF6A96B0E01125EC4063ACD89533C01BFEEDF0B18E4ECBEE5411D7B9FF75260Q5c9G" TargetMode="External"/><Relationship Id="rId80" Type="http://schemas.openxmlformats.org/officeDocument/2006/relationships/hyperlink" Target="consultantplus://offline/ref=A5DFEDE5F4F2EC992BE9ADF83C6F1DBEDC21EF119F92C737FCD0E32E548DF6A96B0E01125EC4063ACD89503103B8EEDF0B18E4ECBEE5411D7B9FF75260Q5c9G" TargetMode="External"/><Relationship Id="rId85" Type="http://schemas.openxmlformats.org/officeDocument/2006/relationships/hyperlink" Target="consultantplus://offline/ref=A5DFEDE5F4F2EC992BE9ADF83C6F1DBEDC21EF119F91CF3FFFDAE32E548DF6A96B0E01125EC4063ACD89503402B9EEDF0B18E4ECBEE5411D7B9FF75260Q5c9G" TargetMode="External"/><Relationship Id="rId150" Type="http://schemas.openxmlformats.org/officeDocument/2006/relationships/hyperlink" Target="consultantplus://offline/ref=A5DFEDE5F4F2EC992BE9ADF83C6F1DBEDC21EF119F92C438FDDAE72E548DF6A96B0E01125EC4063ACD89503605BCEEDF0B18E4ECBEE5411D7B9FF75260Q5c9G" TargetMode="External"/><Relationship Id="rId155" Type="http://schemas.openxmlformats.org/officeDocument/2006/relationships/hyperlink" Target="consultantplus://offline/ref=A5DFEDE5F4F2EC992BE9ADF83C6F1DBEDC21EF119F92C438F8D1E12E548DF6A96B0E01125EC4063ACD89543C0CBEEEDF0B18E4ECBEE5411D7B9FF75260Q5c9G" TargetMode="External"/><Relationship Id="rId171" Type="http://schemas.openxmlformats.org/officeDocument/2006/relationships/hyperlink" Target="consultantplus://offline/ref=A5DFEDE5F4F2EC992BE9ADF83C6F1DBEDC21EF119F92C53EF8DBEF2E548DF6A96B0E01125EC4063ACD89503603B8EEDF0B18E4ECBEE5411D7B9FF75260Q5c9G" TargetMode="External"/><Relationship Id="rId176" Type="http://schemas.openxmlformats.org/officeDocument/2006/relationships/hyperlink" Target="consultantplus://offline/ref=A5DFEDE5F4F2EC992BE9ADF83C6F1DBEDC21EF119F92C53EF8DBEF2E548DF6A96B0E01125EC4063ACD89503603B8EEDF0B18E4ECBEE5411D7B9FF75260Q5c9G" TargetMode="External"/><Relationship Id="rId192" Type="http://schemas.openxmlformats.org/officeDocument/2006/relationships/hyperlink" Target="consultantplus://offline/ref=A5DFEDE5F4F2EC992BE9ADF83C6F1DBEDC21EF119F92C439F9DBE42E548DF6A96B0E01125EC4063ACD89513505B9EEDF0B18E4ECBEE5411D7B9FF75260Q5c9G" TargetMode="External"/><Relationship Id="rId197" Type="http://schemas.openxmlformats.org/officeDocument/2006/relationships/hyperlink" Target="consultantplus://offline/ref=A5DFEDE5F4F2EC992BE9ADF83C6F1DBEDC21EF119F92C43EFBD7E02E548DF6A96B0E01125EC4063ACD89513601BEEEDF0B18E4ECBEE5411D7B9FF75260Q5c9G" TargetMode="External"/><Relationship Id="rId201" Type="http://schemas.openxmlformats.org/officeDocument/2006/relationships/theme" Target="theme/theme1.xml"/><Relationship Id="rId12" Type="http://schemas.openxmlformats.org/officeDocument/2006/relationships/hyperlink" Target="consultantplus://offline/ref=A5DFEDE5F4F2EC992BE9ADF83C6F1DBEDC21EF119F92C43DFFD3E12E548DF6A96B0E01125EC4063ACD89513105BCEEDF0B18E4ECBEE5411D7B9FF75260Q5c9G" TargetMode="External"/><Relationship Id="rId17" Type="http://schemas.openxmlformats.org/officeDocument/2006/relationships/hyperlink" Target="consultantplus://offline/ref=A5DFEDE5F4F2EC992BE9ADF83C6F1DBEDC21EF119F92C43CF1D4E62E548DF6A96B0E01125EC4063ACD89523706BCEEDF0B18E4ECBEE5411D7B9FF75260Q5c9G" TargetMode="External"/><Relationship Id="rId33" Type="http://schemas.openxmlformats.org/officeDocument/2006/relationships/hyperlink" Target="consultantplus://offline/ref=A5DFEDE5F4F2EC992BE9ADF83C6F1DBEDC21EF119F92C43CF1D4E62E548DF6A96B0E01125EC4063ACD89503501BFEEDF0B18E4ECBEE5411D7B9FF75260Q5c9G" TargetMode="External"/><Relationship Id="rId38" Type="http://schemas.openxmlformats.org/officeDocument/2006/relationships/hyperlink" Target="consultantplus://offline/ref=A5DFEDE5F4F2EC992BE9ADF83C6F1DBEDC21EF119F92C43CF1D4E62E548DF6A96B0E01125EC4063ACD89523700B9EEDF0B18E4ECBEE5411D7B9FF75260Q5c9G" TargetMode="External"/><Relationship Id="rId59" Type="http://schemas.openxmlformats.org/officeDocument/2006/relationships/hyperlink" Target="consultantplus://offline/ref=A5DFEDE5F4F2EC992BE9ADF83C6F1DBEDC21EF119F92C43CF1D4E62E548DF6A96B0E01125EC4063ACD89513500B0EEDF0B18E4ECBEE5411D7B9FF75260Q5c9G" TargetMode="External"/><Relationship Id="rId103" Type="http://schemas.openxmlformats.org/officeDocument/2006/relationships/hyperlink" Target="consultantplus://offline/ref=A5DFEDE5F4F2EC992BE9ADF83C6F1DBEDC21EF119F91CE39F9DAE02E548DF6A96B0E01125EC4063ACD89503406B8EEDF0B18E4ECBEE5411D7B9FF75260Q5c9G" TargetMode="External"/><Relationship Id="rId108" Type="http://schemas.openxmlformats.org/officeDocument/2006/relationships/hyperlink" Target="consultantplus://offline/ref=A5DFEDE5F4F2EC992BE9ADF83C6F1DBEDC21EF119F91C13CF1DAE62E548DF6A96B0E01125ED60662C18B592A05B0FB895A5EQBc4G" TargetMode="External"/><Relationship Id="rId124" Type="http://schemas.openxmlformats.org/officeDocument/2006/relationships/hyperlink" Target="consultantplus://offline/ref=A5DFEDE5F4F2EC992BE9ADF83C6F1DBEDC21EF119F95C337FFD5ED735E85AFA569090E4D5BC3173ACE804E340CA7E78B58Q5c9G" TargetMode="External"/><Relationship Id="rId129" Type="http://schemas.openxmlformats.org/officeDocument/2006/relationships/hyperlink" Target="consultantplus://offline/ref=A5DFEDE5F4F2EC992BE9ADF83C6F1DBEDC21EF119F92C43BFCD5EF2E548DF6A96B0E01125EC4063ACD89503600BDEEDF0B18E4ECBEE5411D7B9FF75260Q5c9G" TargetMode="External"/><Relationship Id="rId54" Type="http://schemas.openxmlformats.org/officeDocument/2006/relationships/hyperlink" Target="consultantplus://offline/ref=A5DFEDE5F4F2EC992BE9ADF83C6F1DBEDC21EF119F92C43CF1D4E62E548DF6A96B0E01125EC4063ACD89523404BAEEDF0B18E4ECBEE5411D7B9FF75260Q5c9G" TargetMode="External"/><Relationship Id="rId70" Type="http://schemas.openxmlformats.org/officeDocument/2006/relationships/hyperlink" Target="consultantplus://offline/ref=A5DFEDE5F4F2EC992BE9ADF83C6F1DBEDC21EF119F92C43CF1D4E62E548DF6A96B0E01125EC4063ACD89523D06BDEEDF0B18E4ECBEE5411D7B9FF75260Q5c9G" TargetMode="External"/><Relationship Id="rId75" Type="http://schemas.openxmlformats.org/officeDocument/2006/relationships/hyperlink" Target="consultantplus://offline/ref=A5DFEDE5F4F2EC992BE9ADF83C6F1DBEDC21EF119F92C737FCD0E32E548DF6A96B0E01125EC4063ACD89503506BFEEDF0B18E4ECBEE5411D7B9FF75260Q5c9G" TargetMode="External"/><Relationship Id="rId91" Type="http://schemas.openxmlformats.org/officeDocument/2006/relationships/hyperlink" Target="consultantplus://offline/ref=A5DFEDE5F4F2EC992BE9ADF83C6F1DBEDC21EF119F91CF3DFDD4E32E548DF6A96B0E01125EC4063ACD89503401B8EEDF0B18E4ECBEE5411D7B9FF75260Q5c9G" TargetMode="External"/><Relationship Id="rId96" Type="http://schemas.openxmlformats.org/officeDocument/2006/relationships/hyperlink" Target="consultantplus://offline/ref=A5DFEDE5F4F2EC992BE9ADF83C6F1DBEDC21EF119F92C437F8D2E12E548DF6A96B0E01125EC4063ACD89503401B9EEDF0B18E4ECBEE5411D7B9FF75260Q5c9G" TargetMode="External"/><Relationship Id="rId140" Type="http://schemas.openxmlformats.org/officeDocument/2006/relationships/hyperlink" Target="consultantplus://offline/ref=A5DFEDE5F4F2EC992BE9ADF83C6F1DBEDC21EF119F92C43CF1D3E72E548DF6A96B0E01125EC4063ACD89533203B9EEDF0B18E4ECBEE5411D7B9FF75260Q5c9G" TargetMode="External"/><Relationship Id="rId145" Type="http://schemas.openxmlformats.org/officeDocument/2006/relationships/hyperlink" Target="consultantplus://offline/ref=A5DFEDE5F4F2EC992BE9ADF83C6F1DBEDC21EF119F92C43CF1D3E72E548DF6A96B0E01125EC4063ACD89533C01BFEEDF0B18E4ECBEE5411D7B9FF75260Q5c9G" TargetMode="External"/><Relationship Id="rId161" Type="http://schemas.openxmlformats.org/officeDocument/2006/relationships/hyperlink" Target="consultantplus://offline/ref=A5DFEDE5F4F2EC992BE9ADF83C6F1DBEDC21EF119F92C436FFD1E72E548DF6A96B0E01125EC4063ACD89503405BCEEDF0B18E4ECBEE5411D7B9FF75260Q5c9G" TargetMode="External"/><Relationship Id="rId166" Type="http://schemas.openxmlformats.org/officeDocument/2006/relationships/hyperlink" Target="consultantplus://offline/ref=A5DFEDE5F4F2EC992BE9ADF83C6F1DBEDC21EF119F92C43BFCD5EF2E548DF6A96B0E01125EC4063ACD89503600BDEEDF0B18E4ECBEE5411D7B9FF75260Q5c9G" TargetMode="External"/><Relationship Id="rId182" Type="http://schemas.openxmlformats.org/officeDocument/2006/relationships/hyperlink" Target="consultantplus://offline/ref=A5DFEDE5F4F2EC992BE9ADF83C6F1DBEDC21EF119F92C73DFCD0E32E548DF6A96B0E01125EC4063ACD8950360CBFEEDF0B18E4ECBEE5411D7B9FF75260Q5c9G" TargetMode="External"/><Relationship Id="rId187" Type="http://schemas.openxmlformats.org/officeDocument/2006/relationships/hyperlink" Target="consultantplus://offline/ref=A5DFEDE5F4F2EC992BE9ADF83C6F1DBEDC21EF119F92C43CF1D3E72E548DF6A96B0E01125EC4063ACD89533404B1EEDF0B18E4ECBEE5411D7B9FF75260Q5c9G" TargetMode="External"/><Relationship Id="rId1" Type="http://schemas.openxmlformats.org/officeDocument/2006/relationships/styles" Target="styles.xml"/><Relationship Id="rId6" Type="http://schemas.openxmlformats.org/officeDocument/2006/relationships/hyperlink" Target="consultantplus://offline/ref=A5DFEDE5F4F2EC992BE9ADF83C6F1DBEDC21EF119F92C73DFCD0E32E548DF6A96B0E01125EC4063ACD89503603BCEEDF0B18E4ECBEE5411D7B9FF75260Q5c9G" TargetMode="External"/><Relationship Id="rId23" Type="http://schemas.openxmlformats.org/officeDocument/2006/relationships/hyperlink" Target="consultantplus://offline/ref=A5DFEDE5F4F2EC992BE9ADF83C6F1DBEDC21EF119F92C43CF1D4E62E548DF6A96B0E01125EC4063ACD89503506BAEEDF0B18E4ECBEE5411D7B9FF75260Q5c9G" TargetMode="External"/><Relationship Id="rId28" Type="http://schemas.openxmlformats.org/officeDocument/2006/relationships/hyperlink" Target="consultantplus://offline/ref=A5DFEDE5F4F2EC992BE9ADF83C6F1DBEDC21EF119F92C43CF1D4E62E548DF6A96B0E01125EC4063ACD89503501B9EEDF0B18E4ECBEE5411D7B9FF75260Q5c9G" TargetMode="External"/><Relationship Id="rId49" Type="http://schemas.openxmlformats.org/officeDocument/2006/relationships/hyperlink" Target="consultantplus://offline/ref=A5DFEDE5F4F2EC992BE9ADF83C6F1DBEDC21EF119F92C43CF1D4E62E548DF6A96B0E01125EC4063ACD89523405BCEEDF0B18E4ECBEE5411D7B9FF75260Q5c9G" TargetMode="External"/><Relationship Id="rId114" Type="http://schemas.openxmlformats.org/officeDocument/2006/relationships/hyperlink" Target="consultantplus://offline/ref=A5DFEDE5F4F2EC992BE9ADF83C6F1DBEDC21EF119F92C437FED6EE2E548DF6A96B0E01125EC4063ACD89503006BCEEDF0B18E4ECBEE5411D7B9FF75260Q5c9G" TargetMode="External"/><Relationship Id="rId119" Type="http://schemas.openxmlformats.org/officeDocument/2006/relationships/hyperlink" Target="consultantplus://offline/ref=A5DFEDE5F4F2EC992BE9ADF83C6F1DBEDC21EF119F92C438F0D4E52E548DF6A96B0E01125EC4063ACD89503406BBEEDF0B18E4ECBEE5411D7B9FF75260Q5c9G" TargetMode="External"/><Relationship Id="rId44" Type="http://schemas.openxmlformats.org/officeDocument/2006/relationships/hyperlink" Target="consultantplus://offline/ref=A5DFEDE5F4F2EC992BE9ADF83C6F1DBEDC21EF119F92C43CF1D4E62E548DF6A96B0E01125EC4063ACD89523700BEEEDF0B18E4ECBEE5411D7B9FF75260Q5c9G" TargetMode="External"/><Relationship Id="rId60" Type="http://schemas.openxmlformats.org/officeDocument/2006/relationships/hyperlink" Target="consultantplus://offline/ref=A5DFEDE5F4F2EC992BE9ADF83C6F1DBEDC21EF119F92C43CF1D4E62E548DF6A96B0E01125EC4063ACD89523403BCEEDF0B18E4ECBEE5411D7B9FF75260Q5c9G" TargetMode="External"/><Relationship Id="rId65" Type="http://schemas.openxmlformats.org/officeDocument/2006/relationships/hyperlink" Target="consultantplus://offline/ref=A5DFEDE5F4F2EC992BE9ADF83C6F1DBEDC21EF119F92C43CF1D4E62E548DF6A96B0E01125EC4063ACD89513500B0EEDF0B18E4ECBEE5411D7B9FF75260Q5c9G" TargetMode="External"/><Relationship Id="rId81" Type="http://schemas.openxmlformats.org/officeDocument/2006/relationships/hyperlink" Target="consultantplus://offline/ref=A5DFEDE5F4F2EC992BE9ADF83C6F1DBEDC21EF119F92C43DFFD7EE2E548DF6A96B0E01125EC4063ACD89503107B0EEDF0B18E4ECBEE5411D7B9FF75260Q5c9G" TargetMode="External"/><Relationship Id="rId86" Type="http://schemas.openxmlformats.org/officeDocument/2006/relationships/hyperlink" Target="consultantplus://offline/ref=A5DFEDE5F4F2EC992BE9ADF83C6F1DBEDC21EF119F92C437F8D0E42E548DF6A96B0E01125EC4063ACD89503400BEEEDF0B18E4ECBEE5411D7B9FF75260Q5c9G" TargetMode="External"/><Relationship Id="rId130" Type="http://schemas.openxmlformats.org/officeDocument/2006/relationships/hyperlink" Target="consultantplus://offline/ref=A5DFEDE5F4F2EC992BE9ADF83C6F1DBEDC21EF119F92C53EF8DBEF2E548DF6A96B0E01125EC4063ACD89503603B8EEDF0B18E4ECBEE5411D7B9FF75260Q5c9G" TargetMode="External"/><Relationship Id="rId135" Type="http://schemas.openxmlformats.org/officeDocument/2006/relationships/hyperlink" Target="consultantplus://offline/ref=A5DFEDE5F4F2EC992BE9ADF83C6F1DBEDC21EF119F92C53FF9D5E32E548DF6A96B0E01125ED60662C18B592A05B0FB895A5EQBc4G" TargetMode="External"/><Relationship Id="rId151" Type="http://schemas.openxmlformats.org/officeDocument/2006/relationships/hyperlink" Target="consultantplus://offline/ref=A5DFEDE5F4F2EC992BE9ADF83C6F1DBEDC21EF119F92C438FDDAE72E548DF6A96B0E01125EC4063ACD89503504BDEEDF0B18E4ECBEE5411D7B9FF75260Q5c9G" TargetMode="External"/><Relationship Id="rId156" Type="http://schemas.openxmlformats.org/officeDocument/2006/relationships/hyperlink" Target="consultantplus://offline/ref=A5DFEDE5F4F2EC992BE9ADF83C6F1DBEDC21EF119F92C43CF1D6E72E548DF6A96B0E01125EC4063ACD89503405B0EEDF0B18E4ECBEE5411D7B9FF75260Q5c9G" TargetMode="External"/><Relationship Id="rId177" Type="http://schemas.openxmlformats.org/officeDocument/2006/relationships/hyperlink" Target="consultantplus://offline/ref=A5DFEDE5F4F2EC992BE9ADF83C6F1DBEDC21EF119F93C03BF8D2ED735E85AFA569090E4D5BC3173ACE804E340CA7E78B58Q5c9G" TargetMode="External"/><Relationship Id="rId198" Type="http://schemas.openxmlformats.org/officeDocument/2006/relationships/hyperlink" Target="consultantplus://offline/ref=A5DFEDE5F4F2EC992BE9ADF83C6F1DBEDC21EF119F92C43EFBD7E02E548DF6A96B0E01125EC4063ACD89513601B1EEDF0B18E4ECBEE5411D7B9FF75260Q5c9G" TargetMode="External"/><Relationship Id="rId172" Type="http://schemas.openxmlformats.org/officeDocument/2006/relationships/hyperlink" Target="consultantplus://offline/ref=A5DFEDE5F4F2EC992BE9ADF83C6F1DBEDC21EF119F91CF38FBDBE72E548DF6A96B0E01125EC4063ACD89503506B1EEDF0B18E4ECBEE5411D7B9FF75260Q5c9G" TargetMode="External"/><Relationship Id="rId193" Type="http://schemas.openxmlformats.org/officeDocument/2006/relationships/hyperlink" Target="consultantplus://offline/ref=A5DFEDE5F4F2EC992BE9ADF83C6F1DBEDC21EF119F97C536FFD6ED735E85AFA569090E4D49C34F36CC89503507B2B1DA1E09BCE3B5F25F146C83F550Q6c7G" TargetMode="External"/><Relationship Id="rId13" Type="http://schemas.openxmlformats.org/officeDocument/2006/relationships/hyperlink" Target="consultantplus://offline/ref=A5DFEDE5F4F2EC992BE9ADF83C6F1DBEDC21EF119F92C43CF1D0E12E548DF6A96B0E01125EC4063ACD89523005B9EEDF0B18E4ECBEE5411D7B9FF75260Q5c9G" TargetMode="External"/><Relationship Id="rId18" Type="http://schemas.openxmlformats.org/officeDocument/2006/relationships/hyperlink" Target="consultantplus://offline/ref=A5DFEDE5F4F2EC992BE9ADF83C6F1DBEDC21EF119F92C43CF1D4E62E548DF6A96B0E01125EC4063ACD89523706BEEEDF0B18E4ECBEE5411D7B9FF75260Q5c9G" TargetMode="External"/><Relationship Id="rId39" Type="http://schemas.openxmlformats.org/officeDocument/2006/relationships/hyperlink" Target="consultantplus://offline/ref=A5DFEDE5F4F2EC992BE9ADF83C6F1DBEDC21EF119F92C43CF1D4E62E548DF6A96B0E01125EC4063ACD89523703BAEEDF0B18E4ECBEE5411D7B9FF75260Q5c9G" TargetMode="External"/><Relationship Id="rId109" Type="http://schemas.openxmlformats.org/officeDocument/2006/relationships/hyperlink" Target="consultantplus://offline/ref=A5DFEDE5F4F2EC992BE9ADF83C6F1DBEDC21EF119F91C13DFEDAE22E548DF6A96B0E01125EC4063ACD89503505B8EEDF0B18E4ECBEE5411D7B9FF75260Q5c9G" TargetMode="External"/><Relationship Id="rId34" Type="http://schemas.openxmlformats.org/officeDocument/2006/relationships/hyperlink" Target="consultantplus://offline/ref=A5DFEDE5F4F2EC992BE9ADF83C6F1DBEDC21EF119F92C43CF1D4E62E548DF6A96B0E01125EC4063ACD89513D0CBEEEDF0B18E4ECBEE5411D7B9FF75260Q5c9G" TargetMode="External"/><Relationship Id="rId50" Type="http://schemas.openxmlformats.org/officeDocument/2006/relationships/hyperlink" Target="consultantplus://offline/ref=A5DFEDE5F4F2EC992BE9ADF83C6F1DBEDC21EF119F92C43CF1D4E62E548DF6A96B0E01125EC4063ACD89513706BCEEDF0B18E4ECBEE5411D7B9FF75260Q5c9G" TargetMode="External"/><Relationship Id="rId55" Type="http://schemas.openxmlformats.org/officeDocument/2006/relationships/hyperlink" Target="consultantplus://offline/ref=A5DFEDE5F4F2EC992BE9ADF83C6F1DBEDC21EF119F92C43CF1D4E62E548DF6A96B0E01125EC4063ACD89523404BEEEDF0B18E4ECBEE5411D7B9FF75260Q5c9G" TargetMode="External"/><Relationship Id="rId76" Type="http://schemas.openxmlformats.org/officeDocument/2006/relationships/hyperlink" Target="consultantplus://offline/ref=A5DFEDE5F4F2EC992BE9ADF83C6F1DBEDC21EF119F92C737FCD0E32E548DF6A96B0E01125EC4063ACD89503005BEEEDF0B18E4ECBEE5411D7B9FF75260Q5c9G" TargetMode="External"/><Relationship Id="rId97" Type="http://schemas.openxmlformats.org/officeDocument/2006/relationships/hyperlink" Target="consultantplus://offline/ref=A5DFEDE5F4F2EC992BE9ADF83C6F1DBEDC21EF119F91CF39FBD7E52E548DF6A96B0E01125EC4063ACD89503404B0EEDF0B18E4ECBEE5411D7B9FF75260Q5c9G" TargetMode="External"/><Relationship Id="rId104" Type="http://schemas.openxmlformats.org/officeDocument/2006/relationships/hyperlink" Target="consultantplus://offline/ref=A5DFEDE5F4F2EC992BE9ADF83C6F1DBEDC21EF119F91CF3EF9D6EE2E548DF6A96B0E01125ED60662C18B592A05B0FB895A5EQBc4G" TargetMode="External"/><Relationship Id="rId120" Type="http://schemas.openxmlformats.org/officeDocument/2006/relationships/hyperlink" Target="consultantplus://offline/ref=A5DFEDE5F4F2EC992BE9ADF83C6F1DBEDC21EF119F92C43CF1D3E72E548DF6A96B0E01125ED60662C18B592A05B0FB895A5EQBc4G" TargetMode="External"/><Relationship Id="rId125" Type="http://schemas.openxmlformats.org/officeDocument/2006/relationships/hyperlink" Target="consultantplus://offline/ref=A5DFEDE5F4F2EC992BE9ADF83C6F1DBEDC21EF119F92C53EFED1E72E548DF6A96B0E01125EC4063ACD89503004BFEEDF0B18E4ECBEE5411D7B9FF75260Q5c9G" TargetMode="External"/><Relationship Id="rId141" Type="http://schemas.openxmlformats.org/officeDocument/2006/relationships/hyperlink" Target="consultantplus://offline/ref=A5DFEDE5F4F2EC992BE9ADF83C6F1DBEDC21EF119F92C43CF1D3E72E548DF6A96B0E01125EC4063ACD89543101BAEEDF0B18E4ECBEE5411D7B9FF75260Q5c9G" TargetMode="External"/><Relationship Id="rId146" Type="http://schemas.openxmlformats.org/officeDocument/2006/relationships/hyperlink" Target="consultantplus://offline/ref=A5DFEDE5F4F2EC992BE9ADF83C6F1DBEDC21EF119F92C43CF1D3E72E548DF6A96B0E01125EC4063ACD89543103B8EEDF0B18E4ECBEE5411D7B9FF75260Q5c9G" TargetMode="External"/><Relationship Id="rId167" Type="http://schemas.openxmlformats.org/officeDocument/2006/relationships/hyperlink" Target="consultantplus://offline/ref=A5DFEDE5F4F2EC992BE9ADF83C6F1DBEDC21EF119F92C53EF8DBEF2E548DF6A96B0E01125EC4063ACD89503603B8EEDF0B18E4ECBEE5411D7B9FF75260Q5c9G" TargetMode="External"/><Relationship Id="rId188" Type="http://schemas.openxmlformats.org/officeDocument/2006/relationships/hyperlink" Target="consultantplus://offline/ref=A5DFEDE5F4F2EC992BE9ADF83C6F1DBEDC21EF119F91CF3BFFD4E72E548DF6A96B0E01125EC4063ACD89503006BAEEDF0B18E4ECBEE5411D7B9FF75260Q5c9G" TargetMode="External"/><Relationship Id="rId7" Type="http://schemas.openxmlformats.org/officeDocument/2006/relationships/hyperlink" Target="consultantplus://offline/ref=A5DFEDE5F4F2EC992BE9ADF83C6F1DBEDC21EF119F92C73DFCD0E32E548DF6A96B0E01125EC4063ACD89503603BEEEDF0B18E4ECBEE5411D7B9FF75260Q5c9G" TargetMode="External"/><Relationship Id="rId71" Type="http://schemas.openxmlformats.org/officeDocument/2006/relationships/hyperlink" Target="consultantplus://offline/ref=A5DFEDE5F4F2EC992BE9ADF83C6F1DBEDC21EF119F92C43CF1D4E62E548DF6A96B0E01125EC4063ACD89523704B0EEDF0B18E4ECBEE5411D7B9FF75260Q5c9G" TargetMode="External"/><Relationship Id="rId92" Type="http://schemas.openxmlformats.org/officeDocument/2006/relationships/hyperlink" Target="consultantplus://offline/ref=A5DFEDE5F4F2EC992BE9ADF83C6F1DBEDC21EF119F92C437FDDAE42E548DF6A96B0E01125EC4063ACD89503507BEEEDF0B18E4ECBEE5411D7B9FF75260Q5c9G" TargetMode="External"/><Relationship Id="rId162" Type="http://schemas.openxmlformats.org/officeDocument/2006/relationships/hyperlink" Target="consultantplus://offline/ref=A5DFEDE5F4F2EC992BE9ADF83C6F1DBEDC21EF119F92C436FFD1E72E548DF6A96B0E01125EC4063ACD89533702BDEEDF0B18E4ECBEE5411D7B9FF75260Q5c9G" TargetMode="External"/><Relationship Id="rId183" Type="http://schemas.openxmlformats.org/officeDocument/2006/relationships/hyperlink" Target="consultantplus://offline/ref=A5DFEDE5F4F2EC992BE9ADF83C6F1DBEDC21EF119F92C53EF8DBEF2E548DF6A96B0E01125EC4063ACD89503603B8EEDF0B18E4ECBEE5411D7B9FF75260Q5c9G" TargetMode="External"/><Relationship Id="rId2" Type="http://schemas.microsoft.com/office/2007/relationships/stylesWithEffects" Target="stylesWithEffects.xml"/><Relationship Id="rId29" Type="http://schemas.openxmlformats.org/officeDocument/2006/relationships/hyperlink" Target="consultantplus://offline/ref=A5DFEDE5F4F2EC992BE9ADF83C6F1DBEDC21EF119F92C43CF1D4E62E548DF6A96B0E01125EC4063ACD89503501B8EEDF0B18E4ECBEE5411D7B9FF75260Q5c9G" TargetMode="External"/><Relationship Id="rId24" Type="http://schemas.openxmlformats.org/officeDocument/2006/relationships/hyperlink" Target="consultantplus://offline/ref=A5DFEDE5F4F2EC992BE9ADF83C6F1DBEDC21EF119F92C43CF1D4E62E548DF6A96B0E01125EC4063ACD89503506BAEEDF0B18E4ECBEE5411D7B9FF75260Q5c9G" TargetMode="External"/><Relationship Id="rId40" Type="http://schemas.openxmlformats.org/officeDocument/2006/relationships/hyperlink" Target="consultantplus://offline/ref=A5DFEDE5F4F2EC992BE9ADF83C6F1DBEDC21EF119F92C43CF1D4E62E548DF6A96B0E01125EC4063ACD89523700BBEEDF0B18E4ECBEE5411D7B9FF75260Q5c9G" TargetMode="External"/><Relationship Id="rId45" Type="http://schemas.openxmlformats.org/officeDocument/2006/relationships/hyperlink" Target="consultantplus://offline/ref=A5DFEDE5F4F2EC992BE9ADF83C6F1DBEDC21EF119F92C43CF1D4E62E548DF6A96B0E01125EC4063ACD89523703B9EEDF0B18E4ECBEE5411D7B9FF75260Q5c9G" TargetMode="External"/><Relationship Id="rId66" Type="http://schemas.openxmlformats.org/officeDocument/2006/relationships/hyperlink" Target="consultantplus://offline/ref=A5DFEDE5F4F2EC992BE9ADF83C6F1DBEDC21EF119F92C43CF1D4E62E548DF6A96B0E01125EC4063ACD89523402B0EEDF0B18E4ECBEE5411D7B9FF75260Q5c9G" TargetMode="External"/><Relationship Id="rId87" Type="http://schemas.openxmlformats.org/officeDocument/2006/relationships/hyperlink" Target="consultantplus://offline/ref=A5DFEDE5F4F2EC992BE9ADF83C6F1DBEDC21EF119F92C437FED6E02E548DF6A96B0E01125EC4063ACD89503605B9EEDF0B18E4ECBEE5411D7B9FF75260Q5c9G" TargetMode="External"/><Relationship Id="rId110" Type="http://schemas.openxmlformats.org/officeDocument/2006/relationships/hyperlink" Target="consultantplus://offline/ref=A5DFEDE5F4F2EC992BE9ADF83C6F1DBEDC21EF119F91C136FED2E72E548DF6A96B0E01125EC4063ACD89503407B8EEDF0B18E4ECBEE5411D7B9FF75260Q5c9G" TargetMode="External"/><Relationship Id="rId115" Type="http://schemas.openxmlformats.org/officeDocument/2006/relationships/hyperlink" Target="consultantplus://offline/ref=A5DFEDE5F4F2EC992BE9ADF83C6F1DBEDC21EF119F92C53FFDD6E22E548DF6A96B0E01125EC4063ACD89503504BDEEDF0B18E4ECBEE5411D7B9FF75260Q5c9G" TargetMode="External"/><Relationship Id="rId131" Type="http://schemas.openxmlformats.org/officeDocument/2006/relationships/hyperlink" Target="consultantplus://offline/ref=A5DFEDE5F4F2EC992BE9ADF83C6F1DBEDC21EF119F92C53EF8DBEF2E548DF6A96B0E01125EC4063ACD89503602B1EEDF0B18E4ECBEE5411D7B9FF75260Q5c9G" TargetMode="External"/><Relationship Id="rId136" Type="http://schemas.openxmlformats.org/officeDocument/2006/relationships/hyperlink" Target="consultantplus://offline/ref=A5DFEDE5F4F2EC992BE9ADF83C6F1DBEDC21EF119F92C53FF9D5E32E548DF6A96B0E01125EC4063ACD89503601BFEEDF0B18E4ECBEE5411D7B9FF75260Q5c9G" TargetMode="External"/><Relationship Id="rId157" Type="http://schemas.openxmlformats.org/officeDocument/2006/relationships/hyperlink" Target="consultantplus://offline/ref=A5DFEDE5F4F2EC992BE9ADF83C6F1DBEDC21EF119F92C43CF1D3E72E548DF6A96B0E01125EC4063ACD89543106BAEEDF0B18E4ECBEE5411D7B9FF75260Q5c9G" TargetMode="External"/><Relationship Id="rId178" Type="http://schemas.openxmlformats.org/officeDocument/2006/relationships/hyperlink" Target="consultantplus://offline/ref=A5DFEDE5F4F2EC992BE9ADF83C6F1DBEDC21EF119F92C436FFD1E72E548DF6A96B0E01125EC4063ACD89533601B9EEDF0B18E4ECBEE5411D7B9FF75260Q5c9G" TargetMode="External"/><Relationship Id="rId61" Type="http://schemas.openxmlformats.org/officeDocument/2006/relationships/hyperlink" Target="consultantplus://offline/ref=A5DFEDE5F4F2EC992BE9ADF83C6F1DBEDC21EF119F92C43CF1D4E62E548DF6A96B0E01125EC4063ACD89523403BCEEDF0B18E4ECBEE5411D7B9FF75260Q5c9G" TargetMode="External"/><Relationship Id="rId82" Type="http://schemas.openxmlformats.org/officeDocument/2006/relationships/hyperlink" Target="consultantplus://offline/ref=A5DFEDE5F4F2EC992BE9ADF83C6F1DBEDC21EF119F92C43EFCD6E42E548DF6A96B0E01125EC4063ACD89503502B0EEDF0B18E4ECBEE5411D7B9FF75260Q5c9G" TargetMode="External"/><Relationship Id="rId152" Type="http://schemas.openxmlformats.org/officeDocument/2006/relationships/hyperlink" Target="consultantplus://offline/ref=A5DFEDE5F4F2EC992BE9ADF83C6F1DBEDC21EF119F92C43BFCD5EF2E548DF6A96B0E01125EC4063ACD89503600BDEEDF0B18E4ECBEE5411D7B9FF75260Q5c9G" TargetMode="External"/><Relationship Id="rId173" Type="http://schemas.openxmlformats.org/officeDocument/2006/relationships/hyperlink" Target="consultantplus://offline/ref=A5DFEDE5F4F2EC992BE9ADF83C6F1DBEDC21EF119F92C439FFD2EE2E548DF6A96B0E01125EC4063ACD89503502B1EEDF0B18E4ECBEE5411D7B9FF75260Q5c9G" TargetMode="External"/><Relationship Id="rId194" Type="http://schemas.openxmlformats.org/officeDocument/2006/relationships/hyperlink" Target="consultantplus://offline/ref=A5DFEDE5F4F2EC992BE9ADF83C6F1DBEDC21EF119F92C53EF1D2EF2E548DF6A96B0E01125EC4063ACD89503405BFEEDF0B18E4ECBEE5411D7B9FF75260Q5c9G" TargetMode="External"/><Relationship Id="rId199" Type="http://schemas.openxmlformats.org/officeDocument/2006/relationships/hyperlink" Target="consultantplus://offline/ref=A5DFEDE5F4F2EC992BE9ADF83C6F1DBEDC21EF119F92C43EFBD7E02E548DF6A96B0E01125EC4063ACD89513601BEEEDF0B18E4ECBEE5411D7B9FF75260Q5c9G" TargetMode="External"/><Relationship Id="rId19" Type="http://schemas.openxmlformats.org/officeDocument/2006/relationships/hyperlink" Target="consultantplus://offline/ref=A5DFEDE5F4F2EC992BE9ADF83C6F1DBEDC21EF119F92C43CF1D4E62E548DF6A96B0E01125EC4063ACD89523701BBEEDF0B18E4ECBEE5411D7B9FF75260Q5c9G" TargetMode="External"/><Relationship Id="rId14" Type="http://schemas.openxmlformats.org/officeDocument/2006/relationships/hyperlink" Target="consultantplus://offline/ref=A5DFEDE5F4F2EC992BE9ADF83C6F1DBEDC21EF119F92C43CF1D4E62E548DF6A96B0E01125ED60662C18B592A05B0FB895A5EQBc4G" TargetMode="External"/><Relationship Id="rId30" Type="http://schemas.openxmlformats.org/officeDocument/2006/relationships/hyperlink" Target="consultantplus://offline/ref=A5DFEDE5F4F2EC992BE9ADF83C6F1DBEDC21EF119F92C43CF1D4E62E548DF6A96B0E01125EC4063ACD89513401BCEEDF0B18E4ECBEE5411D7B9FF75260Q5c9G" TargetMode="External"/><Relationship Id="rId35" Type="http://schemas.openxmlformats.org/officeDocument/2006/relationships/hyperlink" Target="consultantplus://offline/ref=A5DFEDE5F4F2EC992BE9ADF83C6F1DBEDC21EF119F92C43CF1D4E62E548DF6A96B0E01125EC4063ACD89503500B8EEDF0B18E4ECBEE5411D7B9FF75260Q5c9G" TargetMode="External"/><Relationship Id="rId56" Type="http://schemas.openxmlformats.org/officeDocument/2006/relationships/hyperlink" Target="consultantplus://offline/ref=A5DFEDE5F4F2EC992BE9ADF83C6F1DBEDC21EF119F92C43CF1D4E62E548DF6A96B0E01125EC4063ACD89513505B1EEDF0B18E4ECBEE5411D7B9FF75260Q5c9G" TargetMode="External"/><Relationship Id="rId77" Type="http://schemas.openxmlformats.org/officeDocument/2006/relationships/hyperlink" Target="consultantplus://offline/ref=A5DFEDE5F4F2EC992BE9ADF83C6F1DBEDC21EF119F92C737FCD0E32E548DF6A96B0E01125EC4063ACD89503501BBEEDF0B18E4ECBEE5411D7B9FF75260Q5c9G" TargetMode="External"/><Relationship Id="rId100" Type="http://schemas.openxmlformats.org/officeDocument/2006/relationships/hyperlink" Target="consultantplus://offline/ref=A5DFEDE5F4F2EC992BE9ADF83C6F1DBEDC21EF119F91C03AF8D6EF2E548DF6A96B0E01125EC4063ACD89503404B9EEDF0B18E4ECBEE5411D7B9FF75260Q5c9G" TargetMode="External"/><Relationship Id="rId105" Type="http://schemas.openxmlformats.org/officeDocument/2006/relationships/hyperlink" Target="consultantplus://offline/ref=A5DFEDE5F4F2EC992BE9ADF83C6F1DBEDC21EF119F92C63FFAD1EE2E548DF6A96B0E01125EC4063ACD89503003B0EEDF0B18E4ECBEE5411D7B9FF75260Q5c9G" TargetMode="External"/><Relationship Id="rId126" Type="http://schemas.openxmlformats.org/officeDocument/2006/relationships/hyperlink" Target="consultantplus://offline/ref=A5DFEDE5F4F2EC992BE9ADF83C6F1DBEDC21EF119F92C439F9DBE42E548DF6A96B0E01125EC4063ACD8A543707BBEEDF0B18E4ECBEE5411D7B9FF75260Q5c9G" TargetMode="External"/><Relationship Id="rId147" Type="http://schemas.openxmlformats.org/officeDocument/2006/relationships/hyperlink" Target="consultantplus://offline/ref=A5DFEDE5F4F2EC992BE9ADF83C6F1DBEDC21EF119F92C43CF1D3E72E548DF6A96B0E01125EC4063ACD89533305BFEEDF0B18E4ECBEE5411D7B9FF75260Q5c9G" TargetMode="External"/><Relationship Id="rId168" Type="http://schemas.openxmlformats.org/officeDocument/2006/relationships/hyperlink" Target="consultantplus://offline/ref=A5DFEDE5F4F2EC992BE9ADF83C6F1DBEDC21EF119F92C43BFCD5EF2E548DF6A96B0E01125EC4063ACD89503600BDEEDF0B18E4ECBEE5411D7B9FF75260Q5c9G" TargetMode="External"/><Relationship Id="rId8" Type="http://schemas.openxmlformats.org/officeDocument/2006/relationships/hyperlink" Target="consultantplus://offline/ref=A5DFEDE5F4F2EC992BE9ADF83C6F1DBEDC21EF119F92C636F8D5E42E548DF6A96B0E01125EC4063ACD89503001B1EEDF0B18E4ECBEE5411D7B9FF75260Q5c9G" TargetMode="External"/><Relationship Id="rId51" Type="http://schemas.openxmlformats.org/officeDocument/2006/relationships/hyperlink" Target="consultantplus://offline/ref=A5DFEDE5F4F2EC992BE9ADF83C6F1DBEDC21EF119F92C43CF1D4E62E548DF6A96B0E01125EC4063ACD89523404B9EEDF0B18E4ECBEE5411D7B9FF75260Q5c9G" TargetMode="External"/><Relationship Id="rId72" Type="http://schemas.openxmlformats.org/officeDocument/2006/relationships/hyperlink" Target="consultantplus://offline/ref=A5DFEDE5F4F2EC992BE9ADF83C6F1DBEDC21EF119F92C438FAD2EF2E548DF6A96B0E01125EC4063ACD89523C0CB8EEDF0B18E4ECBEE5411D7B9FF75260Q5c9G" TargetMode="External"/><Relationship Id="rId93" Type="http://schemas.openxmlformats.org/officeDocument/2006/relationships/hyperlink" Target="consultantplus://offline/ref=A5DFEDE5F4F2EC992BE9ADF83C6F1DBEDC21EF119F92C43CF1D3E52E548DF6A96B0E01125ED60662C18B592A05B0FB895A5EQBc4G" TargetMode="External"/><Relationship Id="rId98" Type="http://schemas.openxmlformats.org/officeDocument/2006/relationships/hyperlink" Target="consultantplus://offline/ref=A5DFEDE5F4F2EC992BE9ADF83C6F1DBEDC21EF119F91CF39FCD3E52E548DF6A96B0E01125EC4063ACD89503407B8EEDF0B18E4ECBEE5411D7B9FF75260Q5c9G" TargetMode="External"/><Relationship Id="rId121" Type="http://schemas.openxmlformats.org/officeDocument/2006/relationships/hyperlink" Target="consultantplus://offline/ref=A5DFEDE5F4F2EC992BE9ADF83C6F1DBEDC21EF119F92C43AFDD5E32E548DF6A96B0E01125EC4063ACD8950330DB1EEDF0B18E4ECBEE5411D7B9FF75260Q5c9G" TargetMode="External"/><Relationship Id="rId142" Type="http://schemas.openxmlformats.org/officeDocument/2006/relationships/hyperlink" Target="consultantplus://offline/ref=A5DFEDE5F4F2EC992BE9ADF83C6F1DBEDC21EF119F92C43CF1D3E72E548DF6A96B0E01125EC4063ACD89543103B9EEDF0B18E4ECBEE5411D7B9FF75260Q5c9G" TargetMode="External"/><Relationship Id="rId163" Type="http://schemas.openxmlformats.org/officeDocument/2006/relationships/hyperlink" Target="consultantplus://offline/ref=A5DFEDE5F4F2EC992BE9ADF83C6F1DBEDC21EF119F92C438FAD2EF2E548DF6A96B0E01125EC4063ACD89503301B1EEDF0B18E4ECBEE5411D7B9FF75260Q5c9G" TargetMode="External"/><Relationship Id="rId184" Type="http://schemas.openxmlformats.org/officeDocument/2006/relationships/hyperlink" Target="consultantplus://offline/ref=A5DFEDE5F4F2EC992BE9ADF83C6F1DBEDC21EF119F92C43BFCD5EF2E548DF6A96B0E01125EC4063ACD89503404B1EEDF0B18E4ECBEE5411D7B9FF75260Q5c9G" TargetMode="External"/><Relationship Id="rId189" Type="http://schemas.openxmlformats.org/officeDocument/2006/relationships/hyperlink" Target="consultantplus://offline/ref=A5DFEDE5F4F2EC992BE9ADF83C6F1DBEDC21EF119F92C73DFCD0E32E548DF6A96B0E01125ED60662C18B592A05B0FB895A5EQBc4G" TargetMode="External"/><Relationship Id="rId3" Type="http://schemas.openxmlformats.org/officeDocument/2006/relationships/settings" Target="settings.xml"/><Relationship Id="rId25" Type="http://schemas.openxmlformats.org/officeDocument/2006/relationships/hyperlink" Target="consultantplus://offline/ref=A5DFEDE5F4F2EC992BE9ADF83C6F1DBEDC21EF119F92C43CF1D4E62E548DF6A96B0E01125EC4063ACD89503506BDEEDF0B18E4ECBEE5411D7B9FF75260Q5c9G" TargetMode="External"/><Relationship Id="rId46" Type="http://schemas.openxmlformats.org/officeDocument/2006/relationships/hyperlink" Target="consultantplus://offline/ref=A5DFEDE5F4F2EC992BE9ADF83C6F1DBEDC21EF119F92C43CF1D4E62E548DF6A96B0E01125EC4063ACD89523703B8EEDF0B18E4ECBEE5411D7B9FF75260Q5c9G" TargetMode="External"/><Relationship Id="rId67" Type="http://schemas.openxmlformats.org/officeDocument/2006/relationships/hyperlink" Target="consultantplus://offline/ref=A5DFEDE5F4F2EC992BE9ADF83C6F1DBEDC21EF119F92C43CF1D4E62E548DF6A96B0E01125EC4063ACD89513600BCEEDF0B18E4ECBEE5411D7B9FF75260Q5c9G" TargetMode="External"/><Relationship Id="rId116" Type="http://schemas.openxmlformats.org/officeDocument/2006/relationships/hyperlink" Target="consultantplus://offline/ref=A5DFEDE5F4F2EC992BE9ADF83C6F1DBEDC21EF119F92C73FFED5E12E548DF6A96B0E01125EC4063ACD89503404B9EEDF0B18E4ECBEE5411D7B9FF75260Q5c9G" TargetMode="External"/><Relationship Id="rId137" Type="http://schemas.openxmlformats.org/officeDocument/2006/relationships/hyperlink" Target="consultantplus://offline/ref=A5DFEDE5F4F2EC992BE9ADF83C6F1DBEDC21EF119F92C43CF1D3E72E548DF6A96B0E01125EC4063ACD89543101BAEEDF0B18E4ECBEE5411D7B9FF75260Q5c9G" TargetMode="External"/><Relationship Id="rId158" Type="http://schemas.openxmlformats.org/officeDocument/2006/relationships/hyperlink" Target="consultantplus://offline/ref=A5DFEDE5F4F2EC992BE9ADF83C6F1DBEDC21EF119F92C73DFCD0E32E548DF6A96B0E01125EC4063ACD8950360CBFEEDF0B18E4ECBEE5411D7B9FF75260Q5c9G" TargetMode="External"/><Relationship Id="rId20" Type="http://schemas.openxmlformats.org/officeDocument/2006/relationships/hyperlink" Target="consultantplus://offline/ref=A5DFEDE5F4F2EC992BE9ADF83C6F1DBEDC21EF119F92C43CF1D4E62E548DF6A96B0E01125EC4063ACD89503407BCEEDF0B18E4ECBEE5411D7B9FF75260Q5c9G" TargetMode="External"/><Relationship Id="rId41" Type="http://schemas.openxmlformats.org/officeDocument/2006/relationships/hyperlink" Target="consultantplus://offline/ref=A5DFEDE5F4F2EC992BE9ADF83C6F1DBEDC21EF119F92C43CF1D4E62E548DF6A96B0E01125EC4063ACD89523700BAEEDF0B18E4ECBEE5411D7B9FF75260Q5c9G" TargetMode="External"/><Relationship Id="rId62" Type="http://schemas.openxmlformats.org/officeDocument/2006/relationships/hyperlink" Target="consultantplus://offline/ref=A5DFEDE5F4F2EC992BE9ADF83C6F1DBEDC21EF119F92C43CF1D4E62E548DF6A96B0E01125EC4063ACD89513501BAEEDF0B18E4ECBEE5411D7B9FF75260Q5c9G" TargetMode="External"/><Relationship Id="rId83" Type="http://schemas.openxmlformats.org/officeDocument/2006/relationships/hyperlink" Target="consultantplus://offline/ref=A5DFEDE5F4F2EC992BE9ADF83C6F1DBEDC21EF119F92C439F8D2E62E548DF6A96B0E01125ED60662C18B592A05B0FB895A5EQBc4G" TargetMode="External"/><Relationship Id="rId88" Type="http://schemas.openxmlformats.org/officeDocument/2006/relationships/hyperlink" Target="consultantplus://offline/ref=A5DFEDE5F4F2EC992BE9ADF83C6F1DBEDC21EF119F92C437FED6E52E548DF6A96B0E01125EC4063ACD89503406B0EEDF0B18E4ECBEE5411D7B9FF75260Q5c9G" TargetMode="External"/><Relationship Id="rId111" Type="http://schemas.openxmlformats.org/officeDocument/2006/relationships/hyperlink" Target="consultantplus://offline/ref=A5DFEDE5F4F2EC992BE9ADF83C6F1DBEDC21EF119F91C136FED2E72E548DF6A96B0E01125EC4063ACD89503407BEEEDF0B18E4ECBEE5411D7B9FF75260Q5c9G" TargetMode="External"/><Relationship Id="rId132" Type="http://schemas.openxmlformats.org/officeDocument/2006/relationships/hyperlink" Target="consultantplus://offline/ref=A5DFEDE5F4F2EC992BE9ADF83C6F1DBEDC21EF119F92C438F8D3E02E548DF6A96B0E01125EC4063ACD88513D0CB8EEDF0B18E4ECBEE5411D7B9FF75260Q5c9G" TargetMode="External"/><Relationship Id="rId153" Type="http://schemas.openxmlformats.org/officeDocument/2006/relationships/hyperlink" Target="consultantplus://offline/ref=A5DFEDE5F4F2EC992BE9ADF83C6F1DBEDC21EF119F92C53EF8DBEF2E548DF6A96B0E01125EC4063ACD89503603B8EEDF0B18E4ECBEE5411D7B9FF75260Q5c9G" TargetMode="External"/><Relationship Id="rId174" Type="http://schemas.openxmlformats.org/officeDocument/2006/relationships/hyperlink" Target="consultantplus://offline/ref=A5DFEDE5F4F2EC992BE9ADF83C6F1DBEDC21EF119F92C436FFD1E72E548DF6A96B0E01125EC4063ACD89533700B8EEDF0B18E4ECBEE5411D7B9FF75260Q5c9G" TargetMode="External"/><Relationship Id="rId179" Type="http://schemas.openxmlformats.org/officeDocument/2006/relationships/hyperlink" Target="consultantplus://offline/ref=A5DFEDE5F4F2EC992BE9ADF83C6F1DBEDC21EF119F92C53EF8DBEF2E548DF6A96B0E01125EC4063ACD89503603B8EEDF0B18E4ECBEE5411D7B9FF75260Q5c9G" TargetMode="External"/><Relationship Id="rId195" Type="http://schemas.openxmlformats.org/officeDocument/2006/relationships/hyperlink" Target="consultantplus://offline/ref=A5DFEDE5F4F2EC992BE9ADF83C6F1DBEDC21EF119F92C53EF1D2EF2E548DF6A96B0E01125EC4063ACD89503404B8EEDF0B18E4ECBEE5411D7B9FF75260Q5c9G" TargetMode="External"/><Relationship Id="rId190" Type="http://schemas.openxmlformats.org/officeDocument/2006/relationships/hyperlink" Target="consultantplus://offline/ref=A5DFEDE5F4F2EC992BE9ADF83C6F1DBEDC21EF119F92C439F9DBE42E548DF6A96B0E01125EC4063ACD8A543603BDEEDF0B18E4ECBEE5411D7B9FF75260Q5c9G" TargetMode="External"/><Relationship Id="rId15" Type="http://schemas.openxmlformats.org/officeDocument/2006/relationships/hyperlink" Target="consultantplus://offline/ref=A5DFEDE5F4F2EC992BE9ADF83C6F1DBEDC21EF119F92C43CF1D4E62E548DF6A96B0E01125EC4063ACD89523706B8EEDF0B18E4ECBEE5411D7B9FF75260Q5c9G" TargetMode="External"/><Relationship Id="rId36" Type="http://schemas.openxmlformats.org/officeDocument/2006/relationships/hyperlink" Target="consultantplus://offline/ref=A5DFEDE5F4F2EC992BE9ADF83C6F1DBEDC21EF119F92C43CF1D4E62E548DF6A96B0E01125EC4063ACD89523701B0EEDF0B18E4ECBEE5411D7B9FF75260Q5c9G" TargetMode="External"/><Relationship Id="rId57" Type="http://schemas.openxmlformats.org/officeDocument/2006/relationships/hyperlink" Target="consultantplus://offline/ref=A5DFEDE5F4F2EC992BE9ADF83C6F1DBEDC21EF119F92C43CF1D4E62E548DF6A96B0E01125EC4063ACD89523403BAEEDF0B18E4ECBEE5411D7B9FF75260Q5c9G" TargetMode="External"/><Relationship Id="rId106" Type="http://schemas.openxmlformats.org/officeDocument/2006/relationships/hyperlink" Target="consultantplus://offline/ref=A5DFEDE5F4F2EC992BE9ADF83C6F1DBEDC21EF119F91C13EFFD3E02E548DF6A96B0E01125EC4063ACD89503405B0EEDF0B18E4ECBEE5411D7B9FF75260Q5c9G" TargetMode="External"/><Relationship Id="rId127" Type="http://schemas.openxmlformats.org/officeDocument/2006/relationships/hyperlink" Target="consultantplus://offline/ref=A5DFEDE5F4F2EC992BE9ADF83C6F1DBEDC21EF119F92C43CF1D1E22E548DF6A96B0E01125EC4063ACD89503005BDEEDF0B18E4ECBEE5411D7B9FF75260Q5c9G" TargetMode="External"/><Relationship Id="rId10" Type="http://schemas.openxmlformats.org/officeDocument/2006/relationships/hyperlink" Target="consultantplus://offline/ref=A5DFEDE5F4F2EC992BE9ADF83C6F1DBEDC21EF119F92C43DFFD3E12E548DF6A96B0E01125EC4063ACD8951370CBCEEDF0B18E4ECBEE5411D7B9FF75260Q5c9G" TargetMode="External"/><Relationship Id="rId31" Type="http://schemas.openxmlformats.org/officeDocument/2006/relationships/hyperlink" Target="consultantplus://offline/ref=A5DFEDE5F4F2EC992BE9ADF83C6F1DBEDC21EF119F92C43CF1D4E62E548DF6A96B0E01125EC4063ACD89523C02B9EEDF0B18E4ECBEE5411D7B9FF75260Q5c9G" TargetMode="External"/><Relationship Id="rId52" Type="http://schemas.openxmlformats.org/officeDocument/2006/relationships/hyperlink" Target="consultantplus://offline/ref=A5DFEDE5F4F2EC992BE9ADF83C6F1DBEDC21EF119F92C43CF1D4E62E548DF6A96B0E01125EC4063ACD89503606BCEEDF0B18E4ECBEE5411D7B9FF75260Q5c9G" TargetMode="External"/><Relationship Id="rId73" Type="http://schemas.openxmlformats.org/officeDocument/2006/relationships/hyperlink" Target="consultantplus://offline/ref=A5DFEDE5F4F2EC992BE9ADF83C6F1DBEDC21EF119F92C436F0DAE72E548DF6A96B0E01125EC4063ACD8950350CBBEEDF0B18E4ECBEE5411D7B9FF75260Q5c9G" TargetMode="External"/><Relationship Id="rId78" Type="http://schemas.openxmlformats.org/officeDocument/2006/relationships/hyperlink" Target="consultantplus://offline/ref=A5DFEDE5F4F2EC992BE9ADF83C6F1DBEDC21EF119F92C737FCD0E32E548DF6A96B0E01125EC4063ACD8950360DB1EEDF0B18E4ECBEE5411D7B9FF75260Q5c9G" TargetMode="External"/><Relationship Id="rId94" Type="http://schemas.openxmlformats.org/officeDocument/2006/relationships/hyperlink" Target="consultantplus://offline/ref=A5DFEDE5F4F2EC992BE9ADF83C6F1DBEDC21EF119F91C23EF0DAE02E548DF6A96B0E01125ED60662C18B592A05B0FB895A5EQBc4G" TargetMode="External"/><Relationship Id="rId99" Type="http://schemas.openxmlformats.org/officeDocument/2006/relationships/hyperlink" Target="consultantplus://offline/ref=A5DFEDE5F4F2EC992BE9ADF83C6F1DBEDC21EF119F91C03CFDD1E32E548DF6A96B0E01125ED60662C18B592A05B0FB895A5EQBc4G" TargetMode="External"/><Relationship Id="rId101" Type="http://schemas.openxmlformats.org/officeDocument/2006/relationships/hyperlink" Target="consultantplus://offline/ref=A5DFEDE5F4F2EC992BE9ADF83C6F1DBEDC21EF119F91CE3EFBD6E42E548DF6A96B0E01125EC4063ACD89503405BFEEDF0B18E4ECBEE5411D7B9FF75260Q5c9G" TargetMode="External"/><Relationship Id="rId122" Type="http://schemas.openxmlformats.org/officeDocument/2006/relationships/hyperlink" Target="consultantplus://offline/ref=A5DFEDE5F4F2EC992BE9ADF83C6F1DBEDC21EF119F95C337FFD5ED735E85AFA569090E4D5BC3173ACE804E340CA7E78B58Q5c9G" TargetMode="External"/><Relationship Id="rId143" Type="http://schemas.openxmlformats.org/officeDocument/2006/relationships/hyperlink" Target="consultantplus://offline/ref=A5DFEDE5F4F2EC992BE9ADF83C6F1DBEDC21EF119F92C43CF1D3E72E548DF6A96B0E01125EC4063ACD8953320CB9EEDF0B18E4ECBEE5411D7B9FF75260Q5c9G" TargetMode="External"/><Relationship Id="rId148" Type="http://schemas.openxmlformats.org/officeDocument/2006/relationships/hyperlink" Target="consultantplus://offline/ref=A5DFEDE5F4F2EC992BE9ADF83C6F1DBEDC21EF119F92C43CF1D3E72E548DF6A96B0E01125EC4063ACD89533305BEEEDF0B18E4ECBEE5411D7B9FF75260Q5c9G" TargetMode="External"/><Relationship Id="rId164" Type="http://schemas.openxmlformats.org/officeDocument/2006/relationships/hyperlink" Target="consultantplus://offline/ref=A5DFEDE5F4F2EC992BE9ADF83C6F1DBEDC21EF119F92C43AF8D2E62E548DF6A96B0E01125EC4063ACD89503405B1EEDF0B18E4ECBEE5411D7B9FF75260Q5c9G" TargetMode="External"/><Relationship Id="rId169" Type="http://schemas.openxmlformats.org/officeDocument/2006/relationships/hyperlink" Target="consultantplus://offline/ref=A5DFEDE5F4F2EC992BE9ADF83C6F1DBEDC21EF119F92C53EF8DBEF2E548DF6A96B0E01125EC4063ACD89503603B8EEDF0B18E4ECBEE5411D7B9FF75260Q5c9G" TargetMode="External"/><Relationship Id="rId185" Type="http://schemas.openxmlformats.org/officeDocument/2006/relationships/hyperlink" Target="consultantplus://offline/ref=A5DFEDE5F4F2EC992BE9ADF83C6F1DBEDC21EF119F92C438FAD2EF2E548DF6A96B0E01125EC4063ACD89523507BAEEDF0B18E4ECBEE5411D7B9FF75260Q5c9G" TargetMode="External"/><Relationship Id="rId4" Type="http://schemas.openxmlformats.org/officeDocument/2006/relationships/webSettings" Target="webSettings.xml"/><Relationship Id="rId9" Type="http://schemas.openxmlformats.org/officeDocument/2006/relationships/hyperlink" Target="consultantplus://offline/ref=A5DFEDE5F4F2EC992BE9ADF83C6F1DBEDC21EF119F92C33FF8D6E52E548DF6A96B0E01125EC4063ACD89503406BEEEDF0B18E4ECBEE5411D7B9FF75260Q5c9G" TargetMode="External"/><Relationship Id="rId180" Type="http://schemas.openxmlformats.org/officeDocument/2006/relationships/hyperlink" Target="consultantplus://offline/ref=A5DFEDE5F4F2EC992BE9ADF83C6F1DBEDC21EF119F92C439F9DBE42E548DF6A96B0E01125EC4063ACD8A563103BDEEDF0B18E4ECBEE5411D7B9FF75260Q5c9G" TargetMode="External"/><Relationship Id="rId26" Type="http://schemas.openxmlformats.org/officeDocument/2006/relationships/hyperlink" Target="consultantplus://offline/ref=A5DFEDE5F4F2EC992BE9ADF83C6F1DBEDC21EF119F92C43CF1D4E62E548DF6A96B0E01125EC4063ACD89513D0CBAEEDF0B18E4ECBEE5411D7B9FF75260Q5c9G" TargetMode="External"/><Relationship Id="rId47" Type="http://schemas.openxmlformats.org/officeDocument/2006/relationships/hyperlink" Target="consultantplus://offline/ref=A5DFEDE5F4F2EC992BE9ADF83C6F1DBEDC21EF119F92C43CF1D4E62E548DF6A96B0E01125EC4063ACD89503502BDEEDF0B18E4ECBEE5411D7B9FF75260Q5c9G" TargetMode="External"/><Relationship Id="rId68" Type="http://schemas.openxmlformats.org/officeDocument/2006/relationships/hyperlink" Target="consultantplus://offline/ref=A5DFEDE5F4F2EC992BE9ADF83C6F1DBEDC21EF119F92C43CF1D4E62E548DF6A96B0E01125EC4063ACD89513101BCEEDF0B18E4ECBEE5411D7B9FF75260Q5c9G" TargetMode="External"/><Relationship Id="rId89" Type="http://schemas.openxmlformats.org/officeDocument/2006/relationships/hyperlink" Target="consultantplus://offline/ref=A5DFEDE5F4F2EC992BE9ADF83C6F1DBEDC21EF119F92C53FF1D2E42E548DF6A96B0E01125EC4063ACD89503505B0EEDF0B18E4ECBEE5411D7B9FF75260Q5c9G" TargetMode="External"/><Relationship Id="rId112" Type="http://schemas.openxmlformats.org/officeDocument/2006/relationships/hyperlink" Target="consultantplus://offline/ref=A5DFEDE5F4F2EC992BE9ADF83C6F1DBEDC21EF119F92C63FFDD7EF2E548DF6A96B0E01125EC4063ACD89503404B9EEDF0B18E4ECBEE5411D7B9FF75260Q5c9G" TargetMode="External"/><Relationship Id="rId133" Type="http://schemas.openxmlformats.org/officeDocument/2006/relationships/hyperlink" Target="consultantplus://offline/ref=A5DFEDE5F4F2EC992BE9ADF83C6F1DBEDC21EF119F92C436FFD1E72E548DF6A96B0E01125EC4063ACD89503405BCEEDF0B18E4ECBEE5411D7B9FF75260Q5c9G" TargetMode="External"/><Relationship Id="rId154" Type="http://schemas.openxmlformats.org/officeDocument/2006/relationships/hyperlink" Target="consultantplus://offline/ref=A5DFEDE5F4F2EC992BE9ADF83C6F1DBEDC21EF119F92C53FFEDBE12E548DF6A96B0E01125EC4063ACD89513505B1EEDF0B18E4ECBEE5411D7B9FF75260Q5c9G" TargetMode="External"/><Relationship Id="rId175" Type="http://schemas.openxmlformats.org/officeDocument/2006/relationships/hyperlink" Target="consultantplus://offline/ref=A5DFEDE5F4F2EC992BE9ADF83C6F1DBEDC21EF119F92C436FFD1E72E548DF6A96B0E01125EC4063ACD89533702BDEEDF0B18E4ECBEE5411D7B9FF75260Q5c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35681</Words>
  <Characters>203382</Characters>
  <Application>Microsoft Office Word</Application>
  <DocSecurity>0</DocSecurity>
  <Lines>1694</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Галина Юрьевна</dc:creator>
  <cp:keywords/>
  <dc:description/>
  <cp:lastModifiedBy/>
  <cp:revision>1</cp:revision>
  <dcterms:created xsi:type="dcterms:W3CDTF">2025-09-29T06:28:00Z</dcterms:created>
</cp:coreProperties>
</file>