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9B9" w:rsidRPr="000049B9" w:rsidRDefault="000049B9">
      <w:pPr>
        <w:pStyle w:val="ConsPlusNormal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Зарегистрировано в Национальном реестре правовых актов</w:t>
      </w:r>
    </w:p>
    <w:p w:rsidR="000049B9" w:rsidRPr="000049B9" w:rsidRDefault="000049B9">
      <w:pPr>
        <w:pStyle w:val="ConsPlusNormal"/>
        <w:spacing w:before="220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Республики Беларусь 25 июля 2012 г. N 5/36006</w:t>
      </w:r>
    </w:p>
    <w:p w:rsidR="000049B9" w:rsidRPr="000049B9" w:rsidRDefault="000049B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30"/>
          <w:szCs w:val="30"/>
        </w:rPr>
      </w:pP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0049B9" w:rsidRPr="000049B9" w:rsidRDefault="000049B9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ПОСТАНОВЛЕНИЕ СОВЕТА МИНИСТРОВ РЕСПУБЛИКИ БЕЛАРУСЬ</w:t>
      </w:r>
    </w:p>
    <w:p w:rsidR="000049B9" w:rsidRPr="000049B9" w:rsidRDefault="000049B9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23 июля 2012 г. N 667</w:t>
      </w:r>
    </w:p>
    <w:p w:rsidR="000049B9" w:rsidRPr="000049B9" w:rsidRDefault="000049B9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</w:p>
    <w:p w:rsidR="000049B9" w:rsidRPr="000049B9" w:rsidRDefault="000049B9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О НЕКОТОРЫХ ВОПРОСАХ РАБОТЫ С ОБРАЩЕНИЯМИ ГРАЖДАН И ЮРИДИЧЕСКИХ ЛИЦ</w:t>
      </w:r>
    </w:p>
    <w:p w:rsidR="000049B9" w:rsidRPr="000049B9" w:rsidRDefault="000049B9">
      <w:pPr>
        <w:pStyle w:val="ConsPlusNormal"/>
        <w:spacing w:after="1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049B9" w:rsidRPr="000049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49B9" w:rsidRPr="000049B9" w:rsidRDefault="000049B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49B9" w:rsidRPr="000049B9" w:rsidRDefault="000049B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49B9" w:rsidRPr="000049B9" w:rsidRDefault="000049B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0049B9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(в ред. постановлений Совмина от 02.09.2015 </w:t>
            </w:r>
            <w:hyperlink r:id="rId5">
              <w:r w:rsidRPr="000049B9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739</w:t>
              </w:r>
            </w:hyperlink>
            <w:r w:rsidRPr="000049B9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  <w:proofErr w:type="gramEnd"/>
          </w:p>
          <w:p w:rsidR="000049B9" w:rsidRPr="000049B9" w:rsidRDefault="000049B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049B9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26.07.2017 </w:t>
            </w:r>
            <w:hyperlink r:id="rId6">
              <w:r w:rsidRPr="000049B9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555</w:t>
              </w:r>
            </w:hyperlink>
            <w:r w:rsidRPr="000049B9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22.12.2023 </w:t>
            </w:r>
            <w:hyperlink r:id="rId7">
              <w:r w:rsidRPr="000049B9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933</w:t>
              </w:r>
            </w:hyperlink>
            <w:r w:rsidRPr="000049B9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30.09.2024 </w:t>
            </w:r>
            <w:hyperlink r:id="rId8">
              <w:r w:rsidRPr="000049B9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719</w:t>
              </w:r>
            </w:hyperlink>
            <w:r w:rsidRPr="000049B9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49B9" w:rsidRPr="000049B9" w:rsidRDefault="000049B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0049B9" w:rsidRPr="000049B9" w:rsidRDefault="000049B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049B9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hyperlink r:id="rId9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части второй статьи 35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Закона Республики Беларусь от 23 июля 2008 г. N 424-З "О Совете Министров Республики Беларусь" и в целях упорядочения в государственных органах и государственных организациях (за исключением дипломатических представительств и консульских учреждений Республики Беларусь) (далее, если не указано иное, - организации) работы с обращениями граждан и юридических лиц, поступившими в ходе горячих линий и прямых</w:t>
      </w:r>
      <w:proofErr w:type="gramEnd"/>
      <w:r w:rsidRPr="000049B9">
        <w:rPr>
          <w:rFonts w:ascii="Times New Roman" w:hAnsi="Times New Roman" w:cs="Times New Roman"/>
          <w:sz w:val="30"/>
          <w:szCs w:val="30"/>
        </w:rPr>
        <w:t xml:space="preserve"> телефонных линий, Совет Министров Республики Беларусь ПОСТАНОВЛЯЕТ:</w:t>
      </w: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(преамбула в ред. </w:t>
      </w:r>
      <w:hyperlink r:id="rId10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Совмина от 22.12.2023 N 933)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1. Установить, что: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1.1. организация проведения горячих линий и прямых телефонных линий по актуальным для граждан и юридических лиц вопросам осуществляется руководителями организаций.</w:t>
      </w: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(часть первая </w:t>
      </w:r>
      <w:proofErr w:type="spellStart"/>
      <w:r w:rsidRPr="000049B9">
        <w:rPr>
          <w:rFonts w:ascii="Times New Roman" w:hAnsi="Times New Roman" w:cs="Times New Roman"/>
          <w:sz w:val="30"/>
          <w:szCs w:val="30"/>
        </w:rPr>
        <w:t>пп</w:t>
      </w:r>
      <w:proofErr w:type="spellEnd"/>
      <w:r w:rsidRPr="000049B9">
        <w:rPr>
          <w:rFonts w:ascii="Times New Roman" w:hAnsi="Times New Roman" w:cs="Times New Roman"/>
          <w:sz w:val="30"/>
          <w:szCs w:val="30"/>
        </w:rPr>
        <w:t xml:space="preserve">. 1.1 в ред. </w:t>
      </w:r>
      <w:hyperlink r:id="rId11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Совмина от 22.12.2023 N 933)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Граждане и юридические лица обращаются на горячую линию организации по вопросам справочно-консультационного характера, связанным с ее деятельностью.</w:t>
      </w: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12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Совмина от 22.12.2023 N 933)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Во время проведения прямой телефонной линии граждане и юридические лица обращаются в организацию по вопросам, входящим в ее компетенцию, либо по заранее планируемой теме, обусловленной ее актуальностью;</w:t>
      </w: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13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Совмина от 22.12.2023 N 933)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1.2. горячая линия проводится специалистами организации в рабочее время в рабочие дни. При этом руководителем организации могут быть установлены дополнительные дни и время ее проведения.</w:t>
      </w: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(</w:t>
      </w:r>
      <w:proofErr w:type="gramStart"/>
      <w:r w:rsidRPr="000049B9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0049B9">
        <w:rPr>
          <w:rFonts w:ascii="Times New Roman" w:hAnsi="Times New Roman" w:cs="Times New Roman"/>
          <w:sz w:val="30"/>
          <w:szCs w:val="30"/>
        </w:rPr>
        <w:t xml:space="preserve"> ред. </w:t>
      </w:r>
      <w:hyperlink r:id="rId14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Совмина от 22.12.2023 N 933)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Порядок проведения горячей линии и работы с обращениями, поступающими в ходе ее проведения, устанавливается руководителем организации. Обращения, поступившие в ходе горячей линии, не подлежат регистрации;</w:t>
      </w: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15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Совмина от 22.12.2023 N 933)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1.3. прямая телефонная линия проводится руководителями организаций, за исключением указанных в </w:t>
      </w:r>
      <w:hyperlink w:anchor="P27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частях второй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и </w:t>
      </w:r>
      <w:hyperlink w:anchor="P29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третьей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настоящего подпункта, и их заместителями не реже одного раза в квартал.</w:t>
      </w: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(</w:t>
      </w:r>
      <w:proofErr w:type="gramStart"/>
      <w:r w:rsidRPr="000049B9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0049B9">
        <w:rPr>
          <w:rFonts w:ascii="Times New Roman" w:hAnsi="Times New Roman" w:cs="Times New Roman"/>
          <w:sz w:val="30"/>
          <w:szCs w:val="30"/>
        </w:rPr>
        <w:t xml:space="preserve"> ред. </w:t>
      </w:r>
      <w:hyperlink r:id="rId16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Совмина от 22.12.2023 N 933)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0" w:name="P27"/>
      <w:bookmarkEnd w:id="0"/>
      <w:r w:rsidRPr="000049B9">
        <w:rPr>
          <w:rFonts w:ascii="Times New Roman" w:hAnsi="Times New Roman" w:cs="Times New Roman"/>
          <w:sz w:val="30"/>
          <w:szCs w:val="30"/>
        </w:rPr>
        <w:t>Руководителями республиканских органов государственного управления и (или) их заместителями, председателями областных (Минского городского) исполнительных комитетов и (или) их заместителями, управляющими делами прямая телефонная линия проводится по графику вторую субботу каждого месяца с 9.00 до 12.00.</w:t>
      </w: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(часть вторая </w:t>
      </w:r>
      <w:proofErr w:type="spellStart"/>
      <w:r w:rsidRPr="000049B9">
        <w:rPr>
          <w:rFonts w:ascii="Times New Roman" w:hAnsi="Times New Roman" w:cs="Times New Roman"/>
          <w:sz w:val="30"/>
          <w:szCs w:val="30"/>
        </w:rPr>
        <w:t>пп</w:t>
      </w:r>
      <w:proofErr w:type="spellEnd"/>
      <w:r w:rsidRPr="000049B9">
        <w:rPr>
          <w:rFonts w:ascii="Times New Roman" w:hAnsi="Times New Roman" w:cs="Times New Roman"/>
          <w:sz w:val="30"/>
          <w:szCs w:val="30"/>
        </w:rPr>
        <w:t xml:space="preserve">. 1.3 в ред. </w:t>
      </w:r>
      <w:hyperlink r:id="rId17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Совмина от 22.12.2023 N 933)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1" w:name="P29"/>
      <w:bookmarkEnd w:id="1"/>
      <w:r w:rsidRPr="000049B9">
        <w:rPr>
          <w:rFonts w:ascii="Times New Roman" w:hAnsi="Times New Roman" w:cs="Times New Roman"/>
          <w:sz w:val="30"/>
          <w:szCs w:val="30"/>
        </w:rPr>
        <w:t>Руководителями районных, городских исполнительных комитетов, местных администраций районов в городах и (или) их заместителями, управляющими делами прямая телефонная линия проводится по графику каждую субботу с 9.00 до 12.00.</w:t>
      </w: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(часть третья </w:t>
      </w:r>
      <w:proofErr w:type="spellStart"/>
      <w:r w:rsidRPr="000049B9">
        <w:rPr>
          <w:rFonts w:ascii="Times New Roman" w:hAnsi="Times New Roman" w:cs="Times New Roman"/>
          <w:sz w:val="30"/>
          <w:szCs w:val="30"/>
        </w:rPr>
        <w:t>пп</w:t>
      </w:r>
      <w:proofErr w:type="spellEnd"/>
      <w:r w:rsidRPr="000049B9">
        <w:rPr>
          <w:rFonts w:ascii="Times New Roman" w:hAnsi="Times New Roman" w:cs="Times New Roman"/>
          <w:sz w:val="30"/>
          <w:szCs w:val="30"/>
        </w:rPr>
        <w:t xml:space="preserve">. 1.3 введена </w:t>
      </w:r>
      <w:hyperlink r:id="rId18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постановлением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Совмина от 22.12.2023 N 933)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Начальниками структурных подразделений республиканских органов государственного управления (далее - начальник структурного подразделения) по решению руководителей этих органов прямые телефонные линии по вопросам, входящим в их компетенцию, либо по заранее планируемой теме проводятся каждую субботу с 9.00 до 12.00, за исключением второй субботы месяца.</w:t>
      </w: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(часть четвертая </w:t>
      </w:r>
      <w:proofErr w:type="spellStart"/>
      <w:r w:rsidRPr="000049B9">
        <w:rPr>
          <w:rFonts w:ascii="Times New Roman" w:hAnsi="Times New Roman" w:cs="Times New Roman"/>
          <w:sz w:val="30"/>
          <w:szCs w:val="30"/>
        </w:rPr>
        <w:t>пп</w:t>
      </w:r>
      <w:proofErr w:type="spellEnd"/>
      <w:r w:rsidRPr="000049B9">
        <w:rPr>
          <w:rFonts w:ascii="Times New Roman" w:hAnsi="Times New Roman" w:cs="Times New Roman"/>
          <w:sz w:val="30"/>
          <w:szCs w:val="30"/>
        </w:rPr>
        <w:t xml:space="preserve">. 1.3 введена </w:t>
      </w:r>
      <w:hyperlink r:id="rId19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постановлением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Совмина от 22.12.2023 N 933)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При необходимости, </w:t>
      </w:r>
      <w:proofErr w:type="gramStart"/>
      <w:r w:rsidRPr="000049B9">
        <w:rPr>
          <w:rFonts w:ascii="Times New Roman" w:hAnsi="Times New Roman" w:cs="Times New Roman"/>
          <w:sz w:val="30"/>
          <w:szCs w:val="30"/>
        </w:rPr>
        <w:t>обусловленной</w:t>
      </w:r>
      <w:proofErr w:type="gramEnd"/>
      <w:r w:rsidRPr="000049B9">
        <w:rPr>
          <w:rFonts w:ascii="Times New Roman" w:hAnsi="Times New Roman" w:cs="Times New Roman"/>
          <w:sz w:val="30"/>
          <w:szCs w:val="30"/>
        </w:rPr>
        <w:t xml:space="preserve"> в том числе значительным количеством обращений, прямые телефонные линии могут проводиться чаще и более продолжительное время.</w:t>
      </w: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(часть пятая </w:t>
      </w:r>
      <w:proofErr w:type="spellStart"/>
      <w:r w:rsidRPr="000049B9">
        <w:rPr>
          <w:rFonts w:ascii="Times New Roman" w:hAnsi="Times New Roman" w:cs="Times New Roman"/>
          <w:sz w:val="30"/>
          <w:szCs w:val="30"/>
        </w:rPr>
        <w:t>пп</w:t>
      </w:r>
      <w:proofErr w:type="spellEnd"/>
      <w:r w:rsidRPr="000049B9">
        <w:rPr>
          <w:rFonts w:ascii="Times New Roman" w:hAnsi="Times New Roman" w:cs="Times New Roman"/>
          <w:sz w:val="30"/>
          <w:szCs w:val="30"/>
        </w:rPr>
        <w:t xml:space="preserve">. 1.3 введена </w:t>
      </w:r>
      <w:hyperlink r:id="rId20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постановлением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Совмина от 22.12.2023 N 933)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Делопроизводство по обращениям, поступившим в ходе прямой телефонной линии, ведется в организациях в порядке, установленном руководителем организации, с учетом требований настоящего постановления;</w:t>
      </w: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(в ред. постановлений Совмина от 02.09.2015 </w:t>
      </w:r>
      <w:hyperlink r:id="rId21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N 739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, от 22.12.2023 </w:t>
      </w:r>
      <w:hyperlink r:id="rId22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N 933</w:t>
        </w:r>
      </w:hyperlink>
      <w:r w:rsidRPr="000049B9">
        <w:rPr>
          <w:rFonts w:ascii="Times New Roman" w:hAnsi="Times New Roman" w:cs="Times New Roman"/>
          <w:sz w:val="30"/>
          <w:szCs w:val="30"/>
        </w:rPr>
        <w:t>)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1.4. информация о проведении горячей линии, прямой телефонной линии доводится до всеобщего сведения путем ее размещения в средствах массовой информации, глобальной компьютерной сети Интернет, на информационных стендах (табло) организации;</w:t>
      </w: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23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Совмина от 22.12.2023 N 933)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1.5. при проведении горячей линии и прямой телефонной линии по решению руководителя организации может осуществляться аудиозапись с уведомлением об этом граждан и юридических лиц.</w:t>
      </w: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24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Совмина от 22.12.2023 N 933)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Прием обращений в ходе горячей линии или прямой телефонной линии может быть прекращен, если: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гражданин или представитель юридического лица допускает употребление нецензурных либо оскорбительных слов или выражений;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обращения содержат угрозы жизни, здоровью и имуществу, побуждение к совершению противоправного деяния либо гражданин или представитель юридического лица иным способом злоупотребляет правом на обращение;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имеются основания полагать, что целью обращения в ходе прямой телефонной линии является дискредитация Республики Беларусь, в том числе ее государственных органов и должностных лиц;</w:t>
      </w: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(часть вторая </w:t>
      </w:r>
      <w:proofErr w:type="spellStart"/>
      <w:r w:rsidRPr="000049B9">
        <w:rPr>
          <w:rFonts w:ascii="Times New Roman" w:hAnsi="Times New Roman" w:cs="Times New Roman"/>
          <w:sz w:val="30"/>
          <w:szCs w:val="30"/>
        </w:rPr>
        <w:t>пп</w:t>
      </w:r>
      <w:proofErr w:type="spellEnd"/>
      <w:r w:rsidRPr="000049B9">
        <w:rPr>
          <w:rFonts w:ascii="Times New Roman" w:hAnsi="Times New Roman" w:cs="Times New Roman"/>
          <w:sz w:val="30"/>
          <w:szCs w:val="30"/>
        </w:rPr>
        <w:t xml:space="preserve">. 1.5 в ред. </w:t>
      </w:r>
      <w:hyperlink r:id="rId25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Совмина от 22.12.2023 N 933)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2" w:name="P46"/>
      <w:bookmarkEnd w:id="2"/>
      <w:r w:rsidRPr="000049B9">
        <w:rPr>
          <w:rFonts w:ascii="Times New Roman" w:hAnsi="Times New Roman" w:cs="Times New Roman"/>
          <w:sz w:val="30"/>
          <w:szCs w:val="30"/>
        </w:rPr>
        <w:t xml:space="preserve">1.6. при обращении </w:t>
      </w:r>
      <w:proofErr w:type="gramStart"/>
      <w:r w:rsidRPr="000049B9">
        <w:rPr>
          <w:rFonts w:ascii="Times New Roman" w:hAnsi="Times New Roman" w:cs="Times New Roman"/>
          <w:sz w:val="30"/>
          <w:szCs w:val="30"/>
        </w:rPr>
        <w:t>на прямую телефонную</w:t>
      </w:r>
      <w:proofErr w:type="gramEnd"/>
      <w:r w:rsidRPr="000049B9">
        <w:rPr>
          <w:rFonts w:ascii="Times New Roman" w:hAnsi="Times New Roman" w:cs="Times New Roman"/>
          <w:sz w:val="30"/>
          <w:szCs w:val="30"/>
        </w:rPr>
        <w:t xml:space="preserve"> линию гражданин должен сообщить свою фамилию, собственное имя, отчество (если таковое имеется), адрес места жительства (места пребывания), а представитель юридического лица - фамилию, собственное имя, отчество (если таковое имеется), наименование представляемого им юридического лица и его место нахождения, изложить суть обращения.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При отказе лица, обратившегося </w:t>
      </w:r>
      <w:proofErr w:type="gramStart"/>
      <w:r w:rsidRPr="000049B9">
        <w:rPr>
          <w:rFonts w:ascii="Times New Roman" w:hAnsi="Times New Roman" w:cs="Times New Roman"/>
          <w:sz w:val="30"/>
          <w:szCs w:val="30"/>
        </w:rPr>
        <w:t>на прямую телефонную</w:t>
      </w:r>
      <w:proofErr w:type="gramEnd"/>
      <w:r w:rsidRPr="000049B9">
        <w:rPr>
          <w:rFonts w:ascii="Times New Roman" w:hAnsi="Times New Roman" w:cs="Times New Roman"/>
          <w:sz w:val="30"/>
          <w:szCs w:val="30"/>
        </w:rPr>
        <w:t xml:space="preserve"> линию, сообщить сведения, указанные в </w:t>
      </w:r>
      <w:hyperlink w:anchor="P46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части первой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настоящего подпункта, ему сообщается, что обращение анонимное, и ответ на такое обращение не дается. В случае, когда такое обращение содержит сведения о готовящемся, совершаемом или совершенном преступлении либо ином правонарушении, лицу предлагается обратиться в соответствующие правоохранительные или другие государственные органы либо данное обращение направляется в такие органы не позднее рабочего дня, следующего за днем его поступления;</w:t>
      </w: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Pr="000049B9">
        <w:rPr>
          <w:rFonts w:ascii="Times New Roman" w:hAnsi="Times New Roman" w:cs="Times New Roman"/>
          <w:sz w:val="30"/>
          <w:szCs w:val="30"/>
        </w:rPr>
        <w:t>пп</w:t>
      </w:r>
      <w:proofErr w:type="spellEnd"/>
      <w:r w:rsidRPr="000049B9">
        <w:rPr>
          <w:rFonts w:ascii="Times New Roman" w:hAnsi="Times New Roman" w:cs="Times New Roman"/>
          <w:sz w:val="30"/>
          <w:szCs w:val="30"/>
        </w:rPr>
        <w:t xml:space="preserve">. 1.6 в ред. </w:t>
      </w:r>
      <w:hyperlink r:id="rId26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Совмина от 22.12.2023 N 933)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1.7. в ходе прямой телефонной линии гражданам и юридическим лицам даются полные и исчерпывающие ответы на поставленные ими вопросы в пределах компетенции организации, а в ходе прямой телефонной линии, проводимой начальником структурного подразделения, - в пределах его компетенции.</w:t>
      </w: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(часть первая </w:t>
      </w:r>
      <w:proofErr w:type="spellStart"/>
      <w:r w:rsidRPr="000049B9">
        <w:rPr>
          <w:rFonts w:ascii="Times New Roman" w:hAnsi="Times New Roman" w:cs="Times New Roman"/>
          <w:sz w:val="30"/>
          <w:szCs w:val="30"/>
        </w:rPr>
        <w:t>пп</w:t>
      </w:r>
      <w:proofErr w:type="spellEnd"/>
      <w:r w:rsidRPr="000049B9">
        <w:rPr>
          <w:rFonts w:ascii="Times New Roman" w:hAnsi="Times New Roman" w:cs="Times New Roman"/>
          <w:sz w:val="30"/>
          <w:szCs w:val="30"/>
        </w:rPr>
        <w:t xml:space="preserve">. 1.7 в ред. </w:t>
      </w:r>
      <w:hyperlink r:id="rId27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Совмина от 22.12.2023 N 933)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При необходимости дополнительного изучения вопроса, проведения специальной проверки или запроса соответствующей информации обращение регистрируется в день его поступления путем оформления регистрационно-контрольной карточки по </w:t>
      </w:r>
      <w:hyperlink w:anchor="P103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форме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согласно приложению. При поступлении обращения в нерабочий день оно регистрируется не позднее чем в </w:t>
      </w:r>
      <w:proofErr w:type="gramStart"/>
      <w:r w:rsidRPr="000049B9">
        <w:rPr>
          <w:rFonts w:ascii="Times New Roman" w:hAnsi="Times New Roman" w:cs="Times New Roman"/>
          <w:sz w:val="30"/>
          <w:szCs w:val="30"/>
        </w:rPr>
        <w:t>первый</w:t>
      </w:r>
      <w:proofErr w:type="gramEnd"/>
      <w:r w:rsidRPr="000049B9">
        <w:rPr>
          <w:rFonts w:ascii="Times New Roman" w:hAnsi="Times New Roman" w:cs="Times New Roman"/>
          <w:sz w:val="30"/>
          <w:szCs w:val="30"/>
        </w:rPr>
        <w:t xml:space="preserve"> следующий за ним рабочий день;</w:t>
      </w: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28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Совмина от 26.07.2017 N 555)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3" w:name="P53"/>
      <w:bookmarkEnd w:id="3"/>
      <w:r w:rsidRPr="000049B9">
        <w:rPr>
          <w:rFonts w:ascii="Times New Roman" w:hAnsi="Times New Roman" w:cs="Times New Roman"/>
          <w:sz w:val="30"/>
          <w:szCs w:val="30"/>
        </w:rPr>
        <w:t>1.8. в случае если обращение либо отдельные поставленные в нем вопросы, поступившие в ходе прямой телефонной линии, не относятся к компетенции организации, гражданину и юридическому лицу разъясняется, в какую организацию им необходимо обратиться.</w:t>
      </w: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(в ред. постановлений Совмина от 26.07.2017 </w:t>
      </w:r>
      <w:hyperlink r:id="rId29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N 555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, от 22.12.2023 </w:t>
      </w:r>
      <w:hyperlink r:id="rId30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N 933</w:t>
        </w:r>
      </w:hyperlink>
      <w:r w:rsidRPr="000049B9">
        <w:rPr>
          <w:rFonts w:ascii="Times New Roman" w:hAnsi="Times New Roman" w:cs="Times New Roman"/>
          <w:sz w:val="30"/>
          <w:szCs w:val="30"/>
        </w:rPr>
        <w:t>)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049B9">
        <w:rPr>
          <w:rFonts w:ascii="Times New Roman" w:hAnsi="Times New Roman" w:cs="Times New Roman"/>
          <w:sz w:val="30"/>
          <w:szCs w:val="30"/>
        </w:rPr>
        <w:t>В случае если в обращении, поступившем в ходе прямой телефонной линии, поставлены вопросы, на которые организацией уже были даны ответы (направлены уведомления, прекращена переписка по изложенным в обращении вопросам), в том числе в рамках личного приема, гражданину и представителю юридического лица разъясняется, что такое обращение было рассмотрено ранее, и ответ на него не дается.</w:t>
      </w:r>
      <w:proofErr w:type="gramEnd"/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(часть вторая </w:t>
      </w:r>
      <w:proofErr w:type="spellStart"/>
      <w:r w:rsidRPr="000049B9">
        <w:rPr>
          <w:rFonts w:ascii="Times New Roman" w:hAnsi="Times New Roman" w:cs="Times New Roman"/>
          <w:sz w:val="30"/>
          <w:szCs w:val="30"/>
        </w:rPr>
        <w:t>пп</w:t>
      </w:r>
      <w:proofErr w:type="spellEnd"/>
      <w:r w:rsidRPr="000049B9">
        <w:rPr>
          <w:rFonts w:ascii="Times New Roman" w:hAnsi="Times New Roman" w:cs="Times New Roman"/>
          <w:sz w:val="30"/>
          <w:szCs w:val="30"/>
        </w:rPr>
        <w:t xml:space="preserve">. 1.8. введена </w:t>
      </w:r>
      <w:hyperlink r:id="rId31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постановлением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Совмина от 26.07.2017 N 555; в ред. </w:t>
      </w:r>
      <w:hyperlink r:id="rId32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Совмина от 22.12.2023 N 933)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4" w:name="P57"/>
      <w:bookmarkEnd w:id="4"/>
      <w:r w:rsidRPr="000049B9">
        <w:rPr>
          <w:rFonts w:ascii="Times New Roman" w:hAnsi="Times New Roman" w:cs="Times New Roman"/>
          <w:sz w:val="30"/>
          <w:szCs w:val="30"/>
        </w:rPr>
        <w:t>В случае если обращение либо отдельные поставленные в нем вопросы, поступившие в ходе прямой телефонной линии, не относятся к компетенции начальника структурного подразделения, проводящего прямую телефонную линию, гражданину и юридическому лицу предлагается обратиться в порядке, предусмотренном законодательными актами.</w:t>
      </w: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(часть третья </w:t>
      </w:r>
      <w:proofErr w:type="spellStart"/>
      <w:r w:rsidRPr="000049B9">
        <w:rPr>
          <w:rFonts w:ascii="Times New Roman" w:hAnsi="Times New Roman" w:cs="Times New Roman"/>
          <w:sz w:val="30"/>
          <w:szCs w:val="30"/>
        </w:rPr>
        <w:t>пп</w:t>
      </w:r>
      <w:proofErr w:type="spellEnd"/>
      <w:r w:rsidRPr="000049B9">
        <w:rPr>
          <w:rFonts w:ascii="Times New Roman" w:hAnsi="Times New Roman" w:cs="Times New Roman"/>
          <w:sz w:val="30"/>
          <w:szCs w:val="30"/>
        </w:rPr>
        <w:t xml:space="preserve">. 1.8 введена </w:t>
      </w:r>
      <w:hyperlink r:id="rId33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постановлением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Совмина от 22.12.2023 N 933)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Обращения, указанные в </w:t>
      </w:r>
      <w:hyperlink w:anchor="P53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частях первой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- </w:t>
      </w:r>
      <w:hyperlink w:anchor="P57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третьей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настоящего подпункта, не подлежат регистрации;</w:t>
      </w: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(часть четвертая </w:t>
      </w:r>
      <w:proofErr w:type="spellStart"/>
      <w:r w:rsidRPr="000049B9">
        <w:rPr>
          <w:rFonts w:ascii="Times New Roman" w:hAnsi="Times New Roman" w:cs="Times New Roman"/>
          <w:sz w:val="30"/>
          <w:szCs w:val="30"/>
        </w:rPr>
        <w:t>пп</w:t>
      </w:r>
      <w:proofErr w:type="spellEnd"/>
      <w:r w:rsidRPr="000049B9">
        <w:rPr>
          <w:rFonts w:ascii="Times New Roman" w:hAnsi="Times New Roman" w:cs="Times New Roman"/>
          <w:sz w:val="30"/>
          <w:szCs w:val="30"/>
        </w:rPr>
        <w:t xml:space="preserve">. 1.8 введена </w:t>
      </w:r>
      <w:hyperlink r:id="rId34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постановлением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Совмина от 26.07.2017 N 555; в ред. </w:t>
      </w:r>
      <w:hyperlink r:id="rId35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Совмина от 22.12.2023 N 933)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1.9. обращения, не разрешенные в ходе прямой телефонной линии, подлежат рассмотрению в пятнадцатидневный срок со дня, следующего за днем регистрации обращений в организации.</w:t>
      </w: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(часть первая </w:t>
      </w:r>
      <w:proofErr w:type="spellStart"/>
      <w:r w:rsidRPr="000049B9">
        <w:rPr>
          <w:rFonts w:ascii="Times New Roman" w:hAnsi="Times New Roman" w:cs="Times New Roman"/>
          <w:sz w:val="30"/>
          <w:szCs w:val="30"/>
        </w:rPr>
        <w:t>пп</w:t>
      </w:r>
      <w:proofErr w:type="spellEnd"/>
      <w:r w:rsidRPr="000049B9">
        <w:rPr>
          <w:rFonts w:ascii="Times New Roman" w:hAnsi="Times New Roman" w:cs="Times New Roman"/>
          <w:sz w:val="30"/>
          <w:szCs w:val="30"/>
        </w:rPr>
        <w:t xml:space="preserve">. 1.9 в ред. </w:t>
      </w:r>
      <w:hyperlink r:id="rId36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Совмина от 22.12.2023 N 933)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При необходимости дополнительного изучения вопроса, проведения специальной проверки или запроса соответствующей информации срок рассмотрения таких обращений может быть продлен до одного месяца.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049B9">
        <w:rPr>
          <w:rFonts w:ascii="Times New Roman" w:hAnsi="Times New Roman" w:cs="Times New Roman"/>
          <w:sz w:val="30"/>
          <w:szCs w:val="30"/>
        </w:rPr>
        <w:t>В случае если для решения вопросов, изложенных в обращениях, поступивших в ходе прямой телефонной линии, необходимы совершение определенных действий (выполнение работ, оказание услуг), получение информации из иностранного государства в сроки, превышающие месячный срок, гражданину и юридическому лицу в срок не позднее одного месяца со дня, следующего за днем регистрации обращений в организации, направляются письменные уведомления о причинах превышения месячного срока</w:t>
      </w:r>
      <w:proofErr w:type="gramEnd"/>
      <w:r w:rsidRPr="000049B9">
        <w:rPr>
          <w:rFonts w:ascii="Times New Roman" w:hAnsi="Times New Roman" w:cs="Times New Roman"/>
          <w:sz w:val="30"/>
          <w:szCs w:val="30"/>
        </w:rPr>
        <w:t xml:space="preserve"> и </w:t>
      </w:r>
      <w:proofErr w:type="gramStart"/>
      <w:r w:rsidRPr="000049B9">
        <w:rPr>
          <w:rFonts w:ascii="Times New Roman" w:hAnsi="Times New Roman" w:cs="Times New Roman"/>
          <w:sz w:val="30"/>
          <w:szCs w:val="30"/>
        </w:rPr>
        <w:t>сроках</w:t>
      </w:r>
      <w:proofErr w:type="gramEnd"/>
      <w:r w:rsidRPr="000049B9">
        <w:rPr>
          <w:rFonts w:ascii="Times New Roman" w:hAnsi="Times New Roman" w:cs="Times New Roman"/>
          <w:sz w:val="30"/>
          <w:szCs w:val="30"/>
        </w:rPr>
        <w:t xml:space="preserve"> совершения таких действий (выполнения работ, оказания услуг) или сроках рассмотрения обращений по существу.</w:t>
      </w: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(часть третья </w:t>
      </w:r>
      <w:proofErr w:type="spellStart"/>
      <w:r w:rsidRPr="000049B9">
        <w:rPr>
          <w:rFonts w:ascii="Times New Roman" w:hAnsi="Times New Roman" w:cs="Times New Roman"/>
          <w:sz w:val="30"/>
          <w:szCs w:val="30"/>
        </w:rPr>
        <w:t>пп</w:t>
      </w:r>
      <w:proofErr w:type="spellEnd"/>
      <w:r w:rsidRPr="000049B9">
        <w:rPr>
          <w:rFonts w:ascii="Times New Roman" w:hAnsi="Times New Roman" w:cs="Times New Roman"/>
          <w:sz w:val="30"/>
          <w:szCs w:val="30"/>
        </w:rPr>
        <w:t xml:space="preserve">. 1.9 введена </w:t>
      </w:r>
      <w:hyperlink r:id="rId37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постановлением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Совмина от 26.07.2017 N 555; в ред. </w:t>
      </w:r>
      <w:hyperlink r:id="rId38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Совмина от 22.12.2023 N 933)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Если последний день срока рассмотрения обращения приходится на нерабочий день, то днем истечения срока считается </w:t>
      </w:r>
      <w:proofErr w:type="gramStart"/>
      <w:r w:rsidRPr="000049B9">
        <w:rPr>
          <w:rFonts w:ascii="Times New Roman" w:hAnsi="Times New Roman" w:cs="Times New Roman"/>
          <w:sz w:val="30"/>
          <w:szCs w:val="30"/>
        </w:rPr>
        <w:t>первый</w:t>
      </w:r>
      <w:proofErr w:type="gramEnd"/>
      <w:r w:rsidRPr="000049B9">
        <w:rPr>
          <w:rFonts w:ascii="Times New Roman" w:hAnsi="Times New Roman" w:cs="Times New Roman"/>
          <w:sz w:val="30"/>
          <w:szCs w:val="30"/>
        </w:rPr>
        <w:t xml:space="preserve"> следующий за ним рабочий день;</w:t>
      </w: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(часть четвертая </w:t>
      </w:r>
      <w:proofErr w:type="spellStart"/>
      <w:r w:rsidRPr="000049B9">
        <w:rPr>
          <w:rFonts w:ascii="Times New Roman" w:hAnsi="Times New Roman" w:cs="Times New Roman"/>
          <w:sz w:val="30"/>
          <w:szCs w:val="30"/>
        </w:rPr>
        <w:t>пп</w:t>
      </w:r>
      <w:proofErr w:type="spellEnd"/>
      <w:r w:rsidRPr="000049B9">
        <w:rPr>
          <w:rFonts w:ascii="Times New Roman" w:hAnsi="Times New Roman" w:cs="Times New Roman"/>
          <w:sz w:val="30"/>
          <w:szCs w:val="30"/>
        </w:rPr>
        <w:t xml:space="preserve">. 1.9 введена </w:t>
      </w:r>
      <w:hyperlink r:id="rId39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постановлением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Совмина от 26.07.2017 N 555)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1.9-1. обращения, принятые в ходе прямой телефонной линии и зарегистрированные в организации, могут быть оставлены без рассмотрения по существу, если:</w:t>
      </w: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40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Совмина от 22.12.2023 N 933)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обращения подлежат рассмотрению в соответствии с законодательством о конституционном судопроизводстве, гражданским законодательством, законодательством о гражданском судопроизводстве, уголовно-процессуальным законодательством, законодательством, определяющим порядок административного процесса, законодательством об административных процедурах,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обращений;</w:t>
      </w: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41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Совмина от 30.09.2024 N 719)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для рассмотрения обращений по существу необходимо указание персональных данных граждан, за исключением содержащихся в обращениях. Гражданам предлагается обратиться в порядке, предусмотренном </w:t>
      </w:r>
      <w:hyperlink r:id="rId42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Законом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Республики Беларусь от 18 июля 2011 г. N 300-З "Об обращениях граждан и юридических лиц";</w:t>
      </w: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43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Совмина от 22.12.2023 N 933)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обращения поданы повторно и в них не содержатся новые обстоятельства, имеющие значение для рассмотрения обращений по существу. Граждане и юридические лица уведомляются, что повторное обращение необоснованно и переписка с ними по этому вопросу прекращается;</w:t>
      </w: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44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Совмина от 22.12.2023 N 933)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ранее переписка по изложенным в обращении вопросам была прекращена.</w:t>
      </w: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(</w:t>
      </w:r>
      <w:proofErr w:type="gramStart"/>
      <w:r w:rsidRPr="000049B9">
        <w:rPr>
          <w:rFonts w:ascii="Times New Roman" w:hAnsi="Times New Roman" w:cs="Times New Roman"/>
          <w:sz w:val="30"/>
          <w:szCs w:val="30"/>
        </w:rPr>
        <w:t>а</w:t>
      </w:r>
      <w:proofErr w:type="gramEnd"/>
      <w:r w:rsidRPr="000049B9">
        <w:rPr>
          <w:rFonts w:ascii="Times New Roman" w:hAnsi="Times New Roman" w:cs="Times New Roman"/>
          <w:sz w:val="30"/>
          <w:szCs w:val="30"/>
        </w:rPr>
        <w:t xml:space="preserve">бзац введен </w:t>
      </w:r>
      <w:hyperlink r:id="rId45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постановлением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Совмина от 22.12.2023 N 933)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При оставлении обращений, принятых в ходе прямой телефонной линии, без рассмотрения по существу гражданин и юридическое лицо уведомляются об этом письменно в течение пяти рабочих дней со дня, следующего за днем регистрации обращений в организации;</w:t>
      </w: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46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Совмина от 22.12.2023 N 933)</w:t>
      </w: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Pr="000049B9">
        <w:rPr>
          <w:rFonts w:ascii="Times New Roman" w:hAnsi="Times New Roman" w:cs="Times New Roman"/>
          <w:sz w:val="30"/>
          <w:szCs w:val="30"/>
        </w:rPr>
        <w:t>пп</w:t>
      </w:r>
      <w:proofErr w:type="spellEnd"/>
      <w:r w:rsidRPr="000049B9">
        <w:rPr>
          <w:rFonts w:ascii="Times New Roman" w:hAnsi="Times New Roman" w:cs="Times New Roman"/>
          <w:sz w:val="30"/>
          <w:szCs w:val="30"/>
        </w:rPr>
        <w:t xml:space="preserve">. 1.9-1 </w:t>
      </w:r>
      <w:proofErr w:type="gramStart"/>
      <w:r w:rsidRPr="000049B9">
        <w:rPr>
          <w:rFonts w:ascii="Times New Roman" w:hAnsi="Times New Roman" w:cs="Times New Roman"/>
          <w:sz w:val="30"/>
          <w:szCs w:val="30"/>
        </w:rPr>
        <w:t>введен</w:t>
      </w:r>
      <w:proofErr w:type="gramEnd"/>
      <w:r w:rsidRPr="000049B9">
        <w:rPr>
          <w:rFonts w:ascii="Times New Roman" w:hAnsi="Times New Roman" w:cs="Times New Roman"/>
          <w:sz w:val="30"/>
          <w:szCs w:val="30"/>
        </w:rPr>
        <w:t xml:space="preserve"> </w:t>
      </w:r>
      <w:hyperlink r:id="rId47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постановлением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Совмина от 26.07.2017 N 555)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1.9-2. ответ на обращение, поступившее в ходе прямой телефонной линии, может быть обжалован в порядке, установленном </w:t>
      </w:r>
      <w:hyperlink r:id="rId48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статьей 20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Закона Республики Беларусь "Об обращениях граждан и юридических лиц";</w:t>
      </w: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Pr="000049B9">
        <w:rPr>
          <w:rFonts w:ascii="Times New Roman" w:hAnsi="Times New Roman" w:cs="Times New Roman"/>
          <w:sz w:val="30"/>
          <w:szCs w:val="30"/>
        </w:rPr>
        <w:t>пп</w:t>
      </w:r>
      <w:proofErr w:type="spellEnd"/>
      <w:r w:rsidRPr="000049B9">
        <w:rPr>
          <w:rFonts w:ascii="Times New Roman" w:hAnsi="Times New Roman" w:cs="Times New Roman"/>
          <w:sz w:val="30"/>
          <w:szCs w:val="30"/>
        </w:rPr>
        <w:t xml:space="preserve">. 1.9-2 </w:t>
      </w:r>
      <w:proofErr w:type="gramStart"/>
      <w:r w:rsidRPr="000049B9">
        <w:rPr>
          <w:rFonts w:ascii="Times New Roman" w:hAnsi="Times New Roman" w:cs="Times New Roman"/>
          <w:sz w:val="30"/>
          <w:szCs w:val="30"/>
        </w:rPr>
        <w:t>введен</w:t>
      </w:r>
      <w:proofErr w:type="gramEnd"/>
      <w:r w:rsidRPr="000049B9">
        <w:rPr>
          <w:rFonts w:ascii="Times New Roman" w:hAnsi="Times New Roman" w:cs="Times New Roman"/>
          <w:sz w:val="30"/>
          <w:szCs w:val="30"/>
        </w:rPr>
        <w:t xml:space="preserve"> </w:t>
      </w:r>
      <w:hyperlink r:id="rId49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постановлением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Совмина от 22.12.2023 N 933)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1.10. ответственность за организацию работы с обращениями, поступившими в ходе горячей линии и прямой телефонной линии, а также осуществление </w:t>
      </w:r>
      <w:proofErr w:type="gramStart"/>
      <w:r w:rsidRPr="000049B9">
        <w:rPr>
          <w:rFonts w:ascii="Times New Roman" w:hAnsi="Times New Roman" w:cs="Times New Roman"/>
          <w:sz w:val="30"/>
          <w:szCs w:val="30"/>
        </w:rPr>
        <w:t>контроля за</w:t>
      </w:r>
      <w:proofErr w:type="gramEnd"/>
      <w:r w:rsidRPr="000049B9">
        <w:rPr>
          <w:rFonts w:ascii="Times New Roman" w:hAnsi="Times New Roman" w:cs="Times New Roman"/>
          <w:sz w:val="30"/>
          <w:szCs w:val="30"/>
        </w:rPr>
        <w:t xml:space="preserve"> их рассмотрением возлагается на руководителей организаций.</w:t>
      </w: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50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Совмина от 22.12.2023 N 933)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2. Признать утратившим силу </w:t>
      </w:r>
      <w:hyperlink r:id="rId51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Совета Министров Республики Беларусь от 28 июня 2011 г. N 854 "О некоторых вопросах работы с обращениями граждан и юридических лиц" (Национальный реестр правовых актов Республики Беларусь, 2011 г., N 75, 5/34057).</w:t>
      </w:r>
    </w:p>
    <w:p w:rsidR="000049B9" w:rsidRPr="000049B9" w:rsidRDefault="00004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3. Настоящее постановление вступает в силу после его официального опубликования.</w:t>
      </w: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049B9" w:rsidRPr="000049B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049B9" w:rsidRPr="000049B9" w:rsidRDefault="000049B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049B9">
              <w:rPr>
                <w:rFonts w:ascii="Times New Roman" w:hAnsi="Times New Roman" w:cs="Times New Roman"/>
                <w:sz w:val="30"/>
                <w:szCs w:val="30"/>
              </w:rPr>
              <w:t>Премьер-министр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049B9" w:rsidRPr="000049B9" w:rsidRDefault="000049B9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049B9">
              <w:rPr>
                <w:rFonts w:ascii="Times New Roman" w:hAnsi="Times New Roman" w:cs="Times New Roman"/>
                <w:sz w:val="30"/>
                <w:szCs w:val="30"/>
              </w:rPr>
              <w:t>М.Мясникович</w:t>
            </w:r>
            <w:proofErr w:type="spellEnd"/>
          </w:p>
        </w:tc>
      </w:tr>
    </w:tbl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0049B9" w:rsidRPr="000049B9" w:rsidRDefault="000049B9">
      <w:pPr>
        <w:pStyle w:val="ConsPlusNormal"/>
        <w:jc w:val="right"/>
        <w:outlineLvl w:val="0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Приложение</w:t>
      </w:r>
    </w:p>
    <w:p w:rsidR="000049B9" w:rsidRPr="000049B9" w:rsidRDefault="000049B9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к постановлению</w:t>
      </w:r>
    </w:p>
    <w:p w:rsidR="000049B9" w:rsidRPr="000049B9" w:rsidRDefault="000049B9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Совета Министров</w:t>
      </w:r>
    </w:p>
    <w:p w:rsidR="000049B9" w:rsidRPr="000049B9" w:rsidRDefault="000049B9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0049B9" w:rsidRPr="000049B9" w:rsidRDefault="000049B9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23.07.2012 N 667</w:t>
      </w:r>
    </w:p>
    <w:p w:rsidR="000049B9" w:rsidRPr="000049B9" w:rsidRDefault="000049B9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52">
        <w:r w:rsidRPr="000049B9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0049B9">
        <w:rPr>
          <w:rFonts w:ascii="Times New Roman" w:hAnsi="Times New Roman" w:cs="Times New Roman"/>
          <w:sz w:val="30"/>
          <w:szCs w:val="30"/>
        </w:rPr>
        <w:t xml:space="preserve"> Совмина от 22.12.2023 N 933)</w:t>
      </w:r>
    </w:p>
    <w:p w:rsidR="000049B9" w:rsidRPr="000049B9" w:rsidRDefault="000049B9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0049B9" w:rsidRPr="000049B9" w:rsidRDefault="000049B9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0049B9" w:rsidRPr="000049B9" w:rsidRDefault="000049B9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0049B9" w:rsidRPr="000049B9" w:rsidRDefault="000049B9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bookmarkStart w:id="5" w:name="P103"/>
      <w:bookmarkEnd w:id="5"/>
      <w:r w:rsidRPr="000049B9">
        <w:rPr>
          <w:rFonts w:ascii="Times New Roman" w:hAnsi="Times New Roman" w:cs="Times New Roman"/>
          <w:sz w:val="30"/>
          <w:szCs w:val="30"/>
        </w:rPr>
        <w:t>Форма</w:t>
      </w: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0049B9" w:rsidRPr="000049B9" w:rsidRDefault="000049B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0049B9">
        <w:rPr>
          <w:rFonts w:ascii="Times New Roman" w:hAnsi="Times New Roman" w:cs="Times New Roman"/>
          <w:b/>
          <w:sz w:val="30"/>
          <w:szCs w:val="30"/>
        </w:rPr>
        <w:t>Регистрационно-контрольная карточка</w:t>
      </w:r>
    </w:p>
    <w:p w:rsidR="000049B9" w:rsidRPr="000049B9" w:rsidRDefault="000049B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    </w:t>
      </w:r>
      <w:r w:rsidRPr="000049B9">
        <w:rPr>
          <w:rFonts w:ascii="Times New Roman" w:hAnsi="Times New Roman" w:cs="Times New Roman"/>
          <w:b/>
          <w:sz w:val="30"/>
          <w:szCs w:val="30"/>
        </w:rPr>
        <w:t>обращения, поступившего в ходе проведения прямой телефонной линии</w:t>
      </w:r>
    </w:p>
    <w:p w:rsidR="000049B9" w:rsidRPr="000049B9" w:rsidRDefault="000049B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</w:t>
      </w:r>
    </w:p>
    <w:p w:rsidR="000049B9" w:rsidRPr="000049B9" w:rsidRDefault="000049B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   </w:t>
      </w:r>
      <w:proofErr w:type="gramStart"/>
      <w:r w:rsidRPr="000049B9">
        <w:rPr>
          <w:rFonts w:ascii="Times New Roman" w:hAnsi="Times New Roman" w:cs="Times New Roman"/>
          <w:sz w:val="30"/>
          <w:szCs w:val="30"/>
        </w:rPr>
        <w:t>(должность служащего, проводившего прямую телефонную линию, фамилия и</w:t>
      </w:r>
      <w:proofErr w:type="gramEnd"/>
    </w:p>
    <w:p w:rsidR="000049B9" w:rsidRPr="000049B9" w:rsidRDefault="000049B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                                 инициалы)</w:t>
      </w:r>
    </w:p>
    <w:p w:rsidR="000049B9" w:rsidRPr="000049B9" w:rsidRDefault="000049B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0049B9" w:rsidRPr="000049B9" w:rsidRDefault="000049B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                                                N _________________________</w:t>
      </w:r>
    </w:p>
    <w:p w:rsidR="000049B9" w:rsidRPr="000049B9" w:rsidRDefault="000049B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                                                  (регистрационный индекс)</w:t>
      </w:r>
    </w:p>
    <w:p w:rsidR="000049B9" w:rsidRPr="000049B9" w:rsidRDefault="000049B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0049B9" w:rsidRPr="000049B9" w:rsidRDefault="000049B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     Фамилия, собственное имя, отчество (если таковое имеется) ____________</w:t>
      </w:r>
    </w:p>
    <w:p w:rsidR="000049B9" w:rsidRPr="000049B9" w:rsidRDefault="000049B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</w:t>
      </w:r>
    </w:p>
    <w:p w:rsidR="000049B9" w:rsidRPr="000049B9" w:rsidRDefault="000049B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     </w:t>
      </w:r>
      <w:proofErr w:type="gramStart"/>
      <w:r w:rsidRPr="000049B9">
        <w:rPr>
          <w:rFonts w:ascii="Times New Roman" w:hAnsi="Times New Roman" w:cs="Times New Roman"/>
          <w:sz w:val="30"/>
          <w:szCs w:val="30"/>
        </w:rPr>
        <w:t>Адрес  места жительства  (места пребывания),  контактный телефон  (при</w:t>
      </w:r>
      <w:proofErr w:type="gramEnd"/>
    </w:p>
    <w:p w:rsidR="000049B9" w:rsidRPr="000049B9" w:rsidRDefault="000049B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необходимости) ____________________________________________________________</w:t>
      </w:r>
    </w:p>
    <w:p w:rsidR="000049B9" w:rsidRPr="000049B9" w:rsidRDefault="000049B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</w:t>
      </w:r>
    </w:p>
    <w:p w:rsidR="000049B9" w:rsidRPr="000049B9" w:rsidRDefault="000049B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     </w:t>
      </w:r>
      <w:proofErr w:type="gramStart"/>
      <w:r w:rsidRPr="000049B9">
        <w:rPr>
          <w:rFonts w:ascii="Times New Roman" w:hAnsi="Times New Roman" w:cs="Times New Roman"/>
          <w:sz w:val="30"/>
          <w:szCs w:val="30"/>
        </w:rPr>
        <w:t>Наименование   юридического   лица   и    его  место нахождения   (для</w:t>
      </w:r>
      <w:proofErr w:type="gramEnd"/>
    </w:p>
    <w:p w:rsidR="000049B9" w:rsidRPr="000049B9" w:rsidRDefault="000049B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представителей юридических лиц) ___________________________________________</w:t>
      </w:r>
    </w:p>
    <w:p w:rsidR="000049B9" w:rsidRPr="000049B9" w:rsidRDefault="000049B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</w:t>
      </w:r>
    </w:p>
    <w:p w:rsidR="000049B9" w:rsidRPr="000049B9" w:rsidRDefault="000049B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     Дата поступления _____________________________________________________</w:t>
      </w:r>
    </w:p>
    <w:p w:rsidR="000049B9" w:rsidRPr="000049B9" w:rsidRDefault="000049B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     Тематика _____________________________________________________________</w:t>
      </w:r>
    </w:p>
    <w:p w:rsidR="000049B9" w:rsidRPr="000049B9" w:rsidRDefault="000049B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     Содержание ___________________________________________________________</w:t>
      </w:r>
    </w:p>
    <w:p w:rsidR="000049B9" w:rsidRPr="000049B9" w:rsidRDefault="000049B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</w:t>
      </w:r>
    </w:p>
    <w:p w:rsidR="000049B9" w:rsidRPr="000049B9" w:rsidRDefault="000049B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</w:t>
      </w:r>
    </w:p>
    <w:p w:rsidR="000049B9" w:rsidRPr="000049B9" w:rsidRDefault="000049B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</w:t>
      </w:r>
    </w:p>
    <w:p w:rsidR="000049B9" w:rsidRPr="000049B9" w:rsidRDefault="000049B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     Резолюция ____________________________________________________________</w:t>
      </w:r>
    </w:p>
    <w:p w:rsidR="000049B9" w:rsidRPr="000049B9" w:rsidRDefault="000049B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     ______________________________________________________________________</w:t>
      </w:r>
    </w:p>
    <w:p w:rsidR="000049B9" w:rsidRPr="000049B9" w:rsidRDefault="000049B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     Исполнитель __________________________________________________________</w:t>
      </w:r>
    </w:p>
    <w:p w:rsidR="000049B9" w:rsidRPr="000049B9" w:rsidRDefault="000049B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     Дата направления на исполнение _______________________________________</w:t>
      </w:r>
    </w:p>
    <w:p w:rsidR="000049B9" w:rsidRPr="000049B9" w:rsidRDefault="000049B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     Срок исполнения ______________________________________________________</w:t>
      </w:r>
    </w:p>
    <w:p w:rsidR="000049B9" w:rsidRPr="000049B9" w:rsidRDefault="000049B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     Дата исполнения ______________________________________________________</w:t>
      </w:r>
    </w:p>
    <w:p w:rsidR="000049B9" w:rsidRPr="000049B9" w:rsidRDefault="000049B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     Ход рассмотрения _____________________________________________________</w:t>
      </w:r>
    </w:p>
    <w:p w:rsidR="000049B9" w:rsidRPr="000049B9" w:rsidRDefault="000049B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     ______________________________________________________________________</w:t>
      </w:r>
    </w:p>
    <w:p w:rsidR="000049B9" w:rsidRPr="000049B9" w:rsidRDefault="000049B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     Результат рассмотрения _______________________________________________</w:t>
      </w:r>
    </w:p>
    <w:p w:rsidR="000049B9" w:rsidRPr="000049B9" w:rsidRDefault="000049B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     Отметка о снятии с контроля __________________________________________</w:t>
      </w:r>
    </w:p>
    <w:p w:rsidR="000049B9" w:rsidRPr="000049B9" w:rsidRDefault="000049B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049B9">
        <w:rPr>
          <w:rFonts w:ascii="Times New Roman" w:hAnsi="Times New Roman" w:cs="Times New Roman"/>
          <w:sz w:val="30"/>
          <w:szCs w:val="30"/>
        </w:rPr>
        <w:t xml:space="preserve">     Документ сформирован в дело N __________ _______ л.</w:t>
      </w: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0049B9" w:rsidRPr="000049B9" w:rsidRDefault="000049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0049B9" w:rsidRPr="000049B9" w:rsidRDefault="000049B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30"/>
          <w:szCs w:val="30"/>
        </w:rPr>
      </w:pPr>
    </w:p>
    <w:p w:rsidR="003A0AC5" w:rsidRPr="000049B9" w:rsidRDefault="003A0AC5">
      <w:pPr>
        <w:rPr>
          <w:rFonts w:ascii="Times New Roman" w:hAnsi="Times New Roman" w:cs="Times New Roman"/>
          <w:sz w:val="30"/>
          <w:szCs w:val="30"/>
        </w:rPr>
      </w:pPr>
    </w:p>
    <w:sectPr w:rsidR="003A0AC5" w:rsidRPr="000049B9" w:rsidSect="00BB1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9B9"/>
    <w:rsid w:val="000049B9"/>
    <w:rsid w:val="003A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49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049B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049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049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49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049B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049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049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0C55F9B24BA26E899CCEB1650363ECF063448360F036E4EBC606DE2F648B0EDEDBAE001B4ABB233B28AA3B8E6B0798934547B02824E80B21CB20C642FC8a3O" TargetMode="External"/><Relationship Id="rId18" Type="http://schemas.openxmlformats.org/officeDocument/2006/relationships/hyperlink" Target="consultantplus://offline/ref=E0C55F9B24BA26E899CCEB1650363ECF063448360F036E4EBC606DE2F648B0EDEDBAE001B4ABB233B28AA3B8E5B5798934547B02824E80B21CB20C642FC8a3O" TargetMode="External"/><Relationship Id="rId26" Type="http://schemas.openxmlformats.org/officeDocument/2006/relationships/hyperlink" Target="consultantplus://offline/ref=E0C55F9B24BA26E899CCEB1650363ECF063448360F036E4EBC606DE2F648B0EDEDBAE001B4ABB233B28AA3B8E5BC798934547B02824E80B21CB20C642FC8a3O" TargetMode="External"/><Relationship Id="rId39" Type="http://schemas.openxmlformats.org/officeDocument/2006/relationships/hyperlink" Target="consultantplus://offline/ref=E0C55F9B24BA26E899CCEB1650363ECF063448360F006A4AB06568E2F648B0EDEDBAE001B4ABB233B28AA3B8E6B0798934547B02824E80B21CB20C642FC8a3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0C55F9B24BA26E899CCEB1650363ECF063448360F006B4FB4626EE2F648B0EDEDBAE001B4ABB233B28AA3B8E7B1798934547B02824E80B21CB20C642FC8a3O" TargetMode="External"/><Relationship Id="rId34" Type="http://schemas.openxmlformats.org/officeDocument/2006/relationships/hyperlink" Target="consultantplus://offline/ref=E0C55F9B24BA26E899CCEB1650363ECF063448360F006A4AB06568E2F648B0EDEDBAE001B4ABB233B28AA3B8E6B7798934547B02824E80B21CB20C642FC8a3O" TargetMode="External"/><Relationship Id="rId42" Type="http://schemas.openxmlformats.org/officeDocument/2006/relationships/hyperlink" Target="consultantplus://offline/ref=E0C55F9B24BA26E899CCEB1650363ECF063448360F036F45B3636DE2F648B0EDEDBAE001B4B9B26BBE8AABA6E7B46CDF6512C2a8O" TargetMode="External"/><Relationship Id="rId47" Type="http://schemas.openxmlformats.org/officeDocument/2006/relationships/hyperlink" Target="consultantplus://offline/ref=E0C55F9B24BA26E899CCEB1650363ECF063448360F006A4AB06568E2F648B0EDEDBAE001B4ABB233B28AA3B8E6BD798934547B02824E80B21CB20C642FC8a3O" TargetMode="External"/><Relationship Id="rId50" Type="http://schemas.openxmlformats.org/officeDocument/2006/relationships/hyperlink" Target="consultantplus://offline/ref=E0C55F9B24BA26E899CCEB1650363ECF063448360F036E4EBC606DE2F648B0EDEDBAE001B4ABB233B28AA3B8E6B0798934547B02824E80B21CB20C642FC8a3O" TargetMode="External"/><Relationship Id="rId7" Type="http://schemas.openxmlformats.org/officeDocument/2006/relationships/hyperlink" Target="consultantplus://offline/ref=E0C55F9B24BA26E899CCEB1650363ECF063448360F036E4EBC606DE2F648B0EDEDBAE001B4ABB233B28AA3B8E7BC798934547B02824E80B21CB20C642FC8a3O" TargetMode="External"/><Relationship Id="rId12" Type="http://schemas.openxmlformats.org/officeDocument/2006/relationships/hyperlink" Target="consultantplus://offline/ref=E0C55F9B24BA26E899CCEB1650363ECF063448360F036E4EBC606DE2F648B0EDEDBAE001B4ABB233B28AA3B8E6B0798934547B02824E80B21CB20C642FC8a3O" TargetMode="External"/><Relationship Id="rId17" Type="http://schemas.openxmlformats.org/officeDocument/2006/relationships/hyperlink" Target="consultantplus://offline/ref=E0C55F9B24BA26E899CCEB1650363ECF063448360F036E4EBC606DE2F648B0EDEDBAE001B4ABB233B28AA3B8E6BD798934547B02824E80B21CB20C642FC8a3O" TargetMode="External"/><Relationship Id="rId25" Type="http://schemas.openxmlformats.org/officeDocument/2006/relationships/hyperlink" Target="consultantplus://offline/ref=E0C55F9B24BA26E899CCEB1650363ECF063448360F036E4EBC606DE2F648B0EDEDBAE001B4ABB233B28AA3B8E5B1798934547B02824E80B21CB20C642FC8a3O" TargetMode="External"/><Relationship Id="rId33" Type="http://schemas.openxmlformats.org/officeDocument/2006/relationships/hyperlink" Target="consultantplus://offline/ref=E0C55F9B24BA26E899CCEB1650363ECF063448360F036E4EBC606DE2F648B0EDEDBAE001B4ABB233B28AA3B8E4B3798934547B02824E80B21CB20C642FC8a3O" TargetMode="External"/><Relationship Id="rId38" Type="http://schemas.openxmlformats.org/officeDocument/2006/relationships/hyperlink" Target="consultantplus://offline/ref=E0C55F9B24BA26E899CCEB1650363ECF063448360F036E4EBC606DE2F648B0EDEDBAE001B4ABB233B28AA3B8E6B0798934547B02824E80B21CB20C642FC8a3O" TargetMode="External"/><Relationship Id="rId46" Type="http://schemas.openxmlformats.org/officeDocument/2006/relationships/hyperlink" Target="consultantplus://offline/ref=E0C55F9B24BA26E899CCEB1650363ECF063448360F036E4EBC606DE2F648B0EDEDBAE001B4ABB233B28AA3B8E6B0798934547B02824E80B21CB20C642FC8a3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0C55F9B24BA26E899CCEB1650363ECF063448360F036E4EBC606DE2F648B0EDEDBAE001B4ABB233B28AA3B8E6B0798934547B02824E80B21CB20C642FC8a3O" TargetMode="External"/><Relationship Id="rId20" Type="http://schemas.openxmlformats.org/officeDocument/2006/relationships/hyperlink" Target="consultantplus://offline/ref=E0C55F9B24BA26E899CCEB1650363ECF063448360F036E4EBC606DE2F648B0EDEDBAE001B4ABB233B28AA3B8E5B5798934547B02824E80B21CB20C642FC8a3O" TargetMode="External"/><Relationship Id="rId29" Type="http://schemas.openxmlformats.org/officeDocument/2006/relationships/hyperlink" Target="consultantplus://offline/ref=E0C55F9B24BA26E899CCEB1650363ECF063448360F006A4AB06568E2F648B0EDEDBAE001B4ABB233B28AA3B8E6B5798934547B02824E80B21CB20C642FC8a3O" TargetMode="External"/><Relationship Id="rId41" Type="http://schemas.openxmlformats.org/officeDocument/2006/relationships/hyperlink" Target="consultantplus://offline/ref=E0C55F9B24BA26E899CCEB1650363ECF063448360F036D4DB2636DE2F648B0EDEDBAE001B4ABB233B28AA3B9E6BC798934547B02824E80B21CB20C642FC8a3O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C55F9B24BA26E899CCEB1650363ECF063448360F006A4AB06568E2F648B0EDEDBAE001B4ABB233B28AA3B8E7B1798934547B02824E80B21CB20C642FC8a3O" TargetMode="External"/><Relationship Id="rId11" Type="http://schemas.openxmlformats.org/officeDocument/2006/relationships/hyperlink" Target="consultantplus://offline/ref=E0C55F9B24BA26E899CCEB1650363ECF063448360F036E4EBC606DE2F648B0EDEDBAE001B4ABB233B28AA3B8E6B6798934547B02824E80B21CB20C642FC8a3O" TargetMode="External"/><Relationship Id="rId24" Type="http://schemas.openxmlformats.org/officeDocument/2006/relationships/hyperlink" Target="consultantplus://offline/ref=E0C55F9B24BA26E899CCEB1650363ECF063448360F036E4EBC606DE2F648B0EDEDBAE001B4ABB233B28AA3B8E6B0798934547B02824E80B21CB20C642FC8a3O" TargetMode="External"/><Relationship Id="rId32" Type="http://schemas.openxmlformats.org/officeDocument/2006/relationships/hyperlink" Target="consultantplus://offline/ref=E0C55F9B24BA26E899CCEB1650363ECF063448360F036E4EBC606DE2F648B0EDEDBAE001B4ABB233B28AA3B8E6B0798934547B02824E80B21CB20C642FC8a3O" TargetMode="External"/><Relationship Id="rId37" Type="http://schemas.openxmlformats.org/officeDocument/2006/relationships/hyperlink" Target="consultantplus://offline/ref=E0C55F9B24BA26E899CCEB1650363ECF063448360F006A4AB06568E2F648B0EDEDBAE001B4ABB233B28AA3B8E6B0798934547B02824E80B21CB20C642FC8a3O" TargetMode="External"/><Relationship Id="rId40" Type="http://schemas.openxmlformats.org/officeDocument/2006/relationships/hyperlink" Target="consultantplus://offline/ref=E0C55F9B24BA26E899CCEB1650363ECF063448360F036E4EBC606DE2F648B0EDEDBAE001B4ABB233B28AA3B8E6B0798934547B02824E80B21CB20C642FC8a3O" TargetMode="External"/><Relationship Id="rId45" Type="http://schemas.openxmlformats.org/officeDocument/2006/relationships/hyperlink" Target="consultantplus://offline/ref=E0C55F9B24BA26E899CCEB1650363ECF063448360F036E4EBC606DE2F648B0EDEDBAE001B4ABB233B28AA3B8E3BD798934547B02824E80B21CB20C642FC8a3O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E0C55F9B24BA26E899CCEB1650363ECF063448360F006B4FB4626EE2F648B0EDEDBAE001B4ABB233B28AA3B8E7B1798934547B02824E80B21CB20C642FC8a3O" TargetMode="External"/><Relationship Id="rId15" Type="http://schemas.openxmlformats.org/officeDocument/2006/relationships/hyperlink" Target="consultantplus://offline/ref=E0C55F9B24BA26E899CCEB1650363ECF063448360F036E4EBC606DE2F648B0EDEDBAE001B4ABB233B28AA3B8E6B0798934547B02824E80B21CB20C642FC8a3O" TargetMode="External"/><Relationship Id="rId23" Type="http://schemas.openxmlformats.org/officeDocument/2006/relationships/hyperlink" Target="consultantplus://offline/ref=E0C55F9B24BA26E899CCEB1650363ECF063448360F036E4EBC606DE2F648B0EDEDBAE001B4ABB233B28AA3B8E6B0798934547B02824E80B21CB20C642FC8a3O" TargetMode="External"/><Relationship Id="rId28" Type="http://schemas.openxmlformats.org/officeDocument/2006/relationships/hyperlink" Target="consultantplus://offline/ref=E0C55F9B24BA26E899CCEB1650363ECF063448360F006A4AB06568E2F648B0EDEDBAE001B4ABB233B28AA3B8E7BC798934547B02824E80B21CB20C642FC8a3O" TargetMode="External"/><Relationship Id="rId36" Type="http://schemas.openxmlformats.org/officeDocument/2006/relationships/hyperlink" Target="consultantplus://offline/ref=E0C55F9B24BA26E899CCEB1650363ECF063448360F036E4EBC606DE2F648B0EDEDBAE001B4ABB233B28AA3B8E3B5798934547B02824E80B21CB20C642FC8a3O" TargetMode="External"/><Relationship Id="rId49" Type="http://schemas.openxmlformats.org/officeDocument/2006/relationships/hyperlink" Target="consultantplus://offline/ref=E0C55F9B24BA26E899CCEB1650363ECF063448360F036E4EBC606DE2F648B0EDEDBAE001B4ABB233B28AA3B8E2B4798934547B02824E80B21CB20C642FC8a3O" TargetMode="External"/><Relationship Id="rId10" Type="http://schemas.openxmlformats.org/officeDocument/2006/relationships/hyperlink" Target="consultantplus://offline/ref=E0C55F9B24BA26E899CCEB1650363ECF063448360F036E4EBC606DE2F648B0EDEDBAE001B4ABB233B28AA3B8E6B5798934547B02824E80B21CB20C642FC8a3O" TargetMode="External"/><Relationship Id="rId19" Type="http://schemas.openxmlformats.org/officeDocument/2006/relationships/hyperlink" Target="consultantplus://offline/ref=E0C55F9B24BA26E899CCEB1650363ECF063448360F036E4EBC606DE2F648B0EDEDBAE001B4ABB233B28AA3B8E5B5798934547B02824E80B21CB20C642FC8a3O" TargetMode="External"/><Relationship Id="rId31" Type="http://schemas.openxmlformats.org/officeDocument/2006/relationships/hyperlink" Target="consultantplus://offline/ref=E0C55F9B24BA26E899CCEB1650363ECF063448360F006A4AB06568E2F648B0EDEDBAE001B4ABB233B28AA3B8E6B7798934547B02824E80B21CB20C642FC8a3O" TargetMode="External"/><Relationship Id="rId44" Type="http://schemas.openxmlformats.org/officeDocument/2006/relationships/hyperlink" Target="consultantplus://offline/ref=E0C55F9B24BA26E899CCEB1650363ECF063448360F036E4EBC606DE2F648B0EDEDBAE001B4ABB233B28AA3B8E3B2798934547B02824E80B21CB20C642FC8a3O" TargetMode="External"/><Relationship Id="rId52" Type="http://schemas.openxmlformats.org/officeDocument/2006/relationships/hyperlink" Target="consultantplus://offline/ref=E0C55F9B24BA26E899CCEB1650363ECF063448360F036E4EBC606DE2F648B0EDEDBAE001B4ABB233B28AA3B8E2B6798934547B02824E80B21CB20C642FC8a3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C55F9B24BA26E899CCEB1650363ECF063448360F036F45B56669E2F648B0EDEDBAE001B4ABB233B28AA3BCE2B7798934547B02824E80B21CB20C642FC8a3O" TargetMode="External"/><Relationship Id="rId14" Type="http://schemas.openxmlformats.org/officeDocument/2006/relationships/hyperlink" Target="consultantplus://offline/ref=E0C55F9B24BA26E899CCEB1650363ECF063448360F036E4EBC606DE2F648B0EDEDBAE001B4ABB233B28AA3B8E6B0798934547B02824E80B21CB20C642FC8a3O" TargetMode="External"/><Relationship Id="rId22" Type="http://schemas.openxmlformats.org/officeDocument/2006/relationships/hyperlink" Target="consultantplus://offline/ref=E0C55F9B24BA26E899CCEB1650363ECF063448360F036E4EBC606DE2F648B0EDEDBAE001B4ABB233B28AA3B8E6B0798934547B02824E80B21CB20C642FC8a3O" TargetMode="External"/><Relationship Id="rId27" Type="http://schemas.openxmlformats.org/officeDocument/2006/relationships/hyperlink" Target="consultantplus://offline/ref=E0C55F9B24BA26E899CCEB1650363ECF063448360F036E4EBC606DE2F648B0EDEDBAE001B4ABB233B28AA3B8E4B7798934547B02824E80B21CB20C642FC8a3O" TargetMode="External"/><Relationship Id="rId30" Type="http://schemas.openxmlformats.org/officeDocument/2006/relationships/hyperlink" Target="consultantplus://offline/ref=E0C55F9B24BA26E899CCEB1650363ECF063448360F036E4EBC606DE2F648B0EDEDBAE001B4ABB233B28AA3B8E6B0798934547B02824E80B21CB20C642FC8a3O" TargetMode="External"/><Relationship Id="rId35" Type="http://schemas.openxmlformats.org/officeDocument/2006/relationships/hyperlink" Target="consultantplus://offline/ref=E0C55F9B24BA26E899CCEB1650363ECF063448360F036E4EBC606DE2F648B0EDEDBAE001B4ABB233B28AA3B8E4BD798934547B02824E80B21CB20C642FC8a3O" TargetMode="External"/><Relationship Id="rId43" Type="http://schemas.openxmlformats.org/officeDocument/2006/relationships/hyperlink" Target="consultantplus://offline/ref=E0C55F9B24BA26E899CCEB1650363ECF063448360F036E4EBC606DE2F648B0EDEDBAE001B4ABB233B28AA3B8E3B3798934547B02824E80B21CB20C642FC8a3O" TargetMode="External"/><Relationship Id="rId48" Type="http://schemas.openxmlformats.org/officeDocument/2006/relationships/hyperlink" Target="consultantplus://offline/ref=E0C55F9B24BA26E899CCEB1650363ECF063448360F036F45B3636DE2F648B0EDEDBAE001B4ABB233B28AA3B9E2B5798934547B02824E80B21CB20C642FC8a3O" TargetMode="External"/><Relationship Id="rId8" Type="http://schemas.openxmlformats.org/officeDocument/2006/relationships/hyperlink" Target="consultantplus://offline/ref=E0C55F9B24BA26E899CCEB1650363ECF063448360F036D4DB2636DE2F648B0EDEDBAE001B4ABB233B28AA3B9E6BC798934547B02824E80B21CB20C642FC8a3O" TargetMode="External"/><Relationship Id="rId51" Type="http://schemas.openxmlformats.org/officeDocument/2006/relationships/hyperlink" Target="consultantplus://offline/ref=E0C55F9B24BA26E899CCEB1650363ECF063448360F006E4BB36C6CE2F648B0EDEDBAE001B4B9B26BBE8AABA6E7B46CDF6512C2a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3527</Words>
  <Characters>20105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Галина Юрьевна</dc:creator>
  <cp:keywords/>
  <dc:description/>
  <cp:lastModifiedBy/>
  <cp:revision>1</cp:revision>
  <dcterms:created xsi:type="dcterms:W3CDTF">2026-01-08T14:26:00Z</dcterms:created>
</cp:coreProperties>
</file>